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638" w:rsidRPr="00E6080D" w:rsidRDefault="00572638" w:rsidP="00572638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E6080D">
        <w:rPr>
          <w:rFonts w:ascii="Times New Roman" w:hAnsi="Times New Roman" w:cs="Times New Roman"/>
          <w:b/>
          <w:sz w:val="44"/>
          <w:szCs w:val="44"/>
          <w:u w:val="single"/>
        </w:rPr>
        <w:t>5 Слёт юных изобретателей</w:t>
      </w:r>
    </w:p>
    <w:p w:rsidR="00A05324" w:rsidRDefault="00A05324" w:rsidP="00A0532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053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001F348" wp14:editId="05DECD67">
            <wp:simplePos x="0" y="0"/>
            <wp:positionH relativeFrom="column">
              <wp:posOffset>-77470</wp:posOffset>
            </wp:positionH>
            <wp:positionV relativeFrom="paragraph">
              <wp:posOffset>57785</wp:posOffset>
            </wp:positionV>
            <wp:extent cx="3912235" cy="2873375"/>
            <wp:effectExtent l="0" t="0" r="0" b="3175"/>
            <wp:wrapSquare wrapText="bothSides"/>
            <wp:docPr id="1" name="Рисунок 1" descr="C:\Users\UPC-Metodist\Desktop\4Z8_MFqXb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PC-Metodist\Desktop\4Z8_MFqXb9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638" w:rsidRPr="00A05324">
        <w:rPr>
          <w:rFonts w:ascii="Times New Roman" w:hAnsi="Times New Roman" w:cs="Times New Roman"/>
          <w:sz w:val="28"/>
          <w:szCs w:val="28"/>
        </w:rPr>
        <w:t xml:space="preserve">На базе МБОУ ДО УПЦ 26 октября 2019 года состоялось торжественное открытие 5 Слёта юных изобретателей. Данное мероприятие позволило обучающимся углубленно изучить и отработать усвоенные навыки в области  робототехники, выездные мероприятия расширили кругозор в сфере применения современных методик в </w:t>
      </w:r>
      <w:r w:rsidR="0048306E">
        <w:rPr>
          <w:rFonts w:ascii="Times New Roman" w:hAnsi="Times New Roman" w:cs="Times New Roman"/>
          <w:sz w:val="28"/>
          <w:szCs w:val="28"/>
        </w:rPr>
        <w:t>области робототехники</w:t>
      </w:r>
      <w:r w:rsidR="00572638" w:rsidRPr="00A05324">
        <w:rPr>
          <w:rFonts w:ascii="Times New Roman" w:hAnsi="Times New Roman" w:cs="Times New Roman"/>
          <w:sz w:val="28"/>
          <w:szCs w:val="28"/>
        </w:rPr>
        <w:t xml:space="preserve">, а так же вдохновили на создание творческих проектов, </w:t>
      </w:r>
      <w:proofErr w:type="gramStart"/>
      <w:r w:rsidR="00572638" w:rsidRPr="00A05324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="00572638" w:rsidRPr="00A05324">
        <w:rPr>
          <w:rFonts w:ascii="Times New Roman" w:hAnsi="Times New Roman" w:cs="Times New Roman"/>
          <w:sz w:val="28"/>
          <w:szCs w:val="28"/>
        </w:rPr>
        <w:t xml:space="preserve"> несомненно придется воплотить в реальную жизнь. </w:t>
      </w:r>
    </w:p>
    <w:p w:rsidR="00B536E4" w:rsidRPr="00A05324" w:rsidRDefault="00A05324" w:rsidP="00A05324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053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C2F034F" wp14:editId="429EC61D">
            <wp:simplePos x="0" y="0"/>
            <wp:positionH relativeFrom="column">
              <wp:posOffset>-1036320</wp:posOffset>
            </wp:positionH>
            <wp:positionV relativeFrom="paragraph">
              <wp:posOffset>201930</wp:posOffset>
            </wp:positionV>
            <wp:extent cx="4096385" cy="2644775"/>
            <wp:effectExtent l="0" t="0" r="0" b="3175"/>
            <wp:wrapTight wrapText="bothSides">
              <wp:wrapPolygon edited="0">
                <wp:start x="0" y="0"/>
                <wp:lineTo x="0" y="21470"/>
                <wp:lineTo x="21496" y="21470"/>
                <wp:lineTo x="21496" y="0"/>
                <wp:lineTo x="0" y="0"/>
              </wp:wrapPolygon>
            </wp:wrapTight>
            <wp:docPr id="4" name="Рисунок 4" descr="C:\Users\UPC-Metodist\Desktop\6BU3VboZE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-Metodist\Desktop\6BU3VboZEv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5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638" w:rsidRPr="00A05324">
        <w:rPr>
          <w:rFonts w:ascii="Times New Roman" w:hAnsi="Times New Roman" w:cs="Times New Roman"/>
          <w:sz w:val="28"/>
          <w:szCs w:val="28"/>
        </w:rPr>
        <w:t>Итак, отправной точкой нашего путешествия было посещение «</w:t>
      </w:r>
      <w:proofErr w:type="spellStart"/>
      <w:r w:rsidR="00572638" w:rsidRPr="00A05324">
        <w:rPr>
          <w:rFonts w:ascii="Times New Roman" w:hAnsi="Times New Roman" w:cs="Times New Roman"/>
          <w:sz w:val="28"/>
          <w:szCs w:val="28"/>
        </w:rPr>
        <w:t>Кванториума</w:t>
      </w:r>
      <w:proofErr w:type="spellEnd"/>
      <w:r w:rsidR="00572638" w:rsidRPr="00A05324">
        <w:rPr>
          <w:rFonts w:ascii="Times New Roman" w:hAnsi="Times New Roman" w:cs="Times New Roman"/>
          <w:sz w:val="28"/>
          <w:szCs w:val="28"/>
        </w:rPr>
        <w:t>» на детской железной дороге в Екатеринбурге.</w:t>
      </w:r>
      <w:r w:rsidR="00572638" w:rsidRPr="00A05324">
        <w:rPr>
          <w:rFonts w:ascii="Times New Roman" w:hAnsi="Times New Roman" w:cs="Times New Roman"/>
          <w:color w:val="000000"/>
          <w:sz w:val="28"/>
          <w:szCs w:val="28"/>
        </w:rPr>
        <w:t xml:space="preserve"> Участники слёта  смогли увидеть высокотехнологичное оборудование технопарка, которое используется в процессе обучения </w:t>
      </w:r>
      <w:proofErr w:type="spellStart"/>
      <w:r w:rsidR="00572638" w:rsidRPr="00A05324">
        <w:rPr>
          <w:rFonts w:ascii="Times New Roman" w:hAnsi="Times New Roman" w:cs="Times New Roman"/>
          <w:color w:val="000000"/>
          <w:sz w:val="28"/>
          <w:szCs w:val="28"/>
        </w:rPr>
        <w:t>кванторианцов</w:t>
      </w:r>
      <w:proofErr w:type="spellEnd"/>
      <w:r w:rsidR="00572638" w:rsidRPr="00A05324">
        <w:rPr>
          <w:rFonts w:ascii="Times New Roman" w:hAnsi="Times New Roman" w:cs="Times New Roman"/>
          <w:color w:val="000000"/>
          <w:sz w:val="28"/>
          <w:szCs w:val="28"/>
        </w:rPr>
        <w:t xml:space="preserve">, а так же других школьников города Екатеринбурга.  </w:t>
      </w:r>
      <w:r w:rsidR="00572638" w:rsidRPr="00A05324">
        <w:rPr>
          <w:rFonts w:ascii="Times New Roman" w:hAnsi="Times New Roman" w:cs="Times New Roman"/>
          <w:sz w:val="28"/>
          <w:szCs w:val="28"/>
        </w:rPr>
        <w:t xml:space="preserve"> </w:t>
      </w:r>
      <w:r w:rsidR="00572638" w:rsidRPr="00A05324">
        <w:rPr>
          <w:rFonts w:ascii="Times New Roman" w:hAnsi="Times New Roman" w:cs="Times New Roman"/>
          <w:color w:val="000000"/>
          <w:sz w:val="28"/>
          <w:szCs w:val="28"/>
        </w:rPr>
        <w:t>Детская железная дорога является уникальным центром профориентации, имеет большой опыт работы и соответствующую материально-техническую базу.</w:t>
      </w:r>
    </w:p>
    <w:p w:rsidR="00572638" w:rsidRDefault="00A05324" w:rsidP="00A05324">
      <w:pPr>
        <w:pStyle w:val="a5"/>
        <w:jc w:val="both"/>
        <w:rPr>
          <w:noProof/>
          <w:lang w:eastAsia="ru-RU"/>
        </w:rPr>
      </w:pPr>
      <w:bookmarkStart w:id="0" w:name="_GoBack"/>
      <w:r w:rsidRPr="00A053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F724238" wp14:editId="5D635986">
            <wp:simplePos x="0" y="0"/>
            <wp:positionH relativeFrom="column">
              <wp:posOffset>-77470</wp:posOffset>
            </wp:positionH>
            <wp:positionV relativeFrom="paragraph">
              <wp:posOffset>72390</wp:posOffset>
            </wp:positionV>
            <wp:extent cx="4484370" cy="250253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2502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color w:val="000000"/>
          <w:sz w:val="28"/>
          <w:szCs w:val="28"/>
        </w:rPr>
        <w:t xml:space="preserve">Мы живем в </w:t>
      </w:r>
      <w:r w:rsidR="00572638" w:rsidRPr="00A05324">
        <w:rPr>
          <w:rFonts w:ascii="Times New Roman" w:hAnsi="Times New Roman" w:cs="Times New Roman"/>
          <w:color w:val="000000"/>
          <w:sz w:val="28"/>
          <w:szCs w:val="28"/>
        </w:rPr>
        <w:t xml:space="preserve">стремительно меняющемся мире, в различных сферах внедряются цифровые технологии. Для реализации новых задач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нужны </w:t>
      </w:r>
      <w:r w:rsidR="00572638" w:rsidRPr="00A05324">
        <w:rPr>
          <w:rFonts w:ascii="Times New Roman" w:hAnsi="Times New Roman" w:cs="Times New Roman"/>
          <w:color w:val="000000"/>
          <w:sz w:val="28"/>
          <w:szCs w:val="28"/>
        </w:rPr>
        <w:t>по-настоящему мотивированные и увлеченные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профессионалы</w:t>
      </w:r>
      <w:r w:rsidR="00572638" w:rsidRPr="00A05324">
        <w:rPr>
          <w:rFonts w:ascii="Times New Roman" w:hAnsi="Times New Roman" w:cs="Times New Roman"/>
          <w:color w:val="000000"/>
          <w:sz w:val="28"/>
          <w:szCs w:val="28"/>
        </w:rPr>
        <w:t>. Посещение технопарка не оставило равнодушным участников 5 слёта, поскольку была проведена подробная и увлекательная экскурсия в такую востребованную на сегодняшний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72638" w:rsidRPr="00A05324">
        <w:rPr>
          <w:rFonts w:ascii="Times New Roman" w:hAnsi="Times New Roman" w:cs="Times New Roman"/>
          <w:color w:val="000000"/>
          <w:sz w:val="28"/>
          <w:szCs w:val="28"/>
        </w:rPr>
        <w:t>день инженерную профессию.</w:t>
      </w:r>
      <w:r w:rsidRPr="00A05324">
        <w:rPr>
          <w:noProof/>
          <w:lang w:eastAsia="ru-RU"/>
        </w:rPr>
        <w:t xml:space="preserve"> </w:t>
      </w:r>
      <w:r w:rsidR="00572638" w:rsidRPr="00572638">
        <w:rPr>
          <w:noProof/>
          <w:lang w:eastAsia="ru-RU"/>
        </w:rPr>
        <w:t xml:space="preserve"> </w:t>
      </w:r>
    </w:p>
    <w:p w:rsidR="00FE70B0" w:rsidRPr="00E6080D" w:rsidRDefault="0046053D" w:rsidP="00FE70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0FAB7E3" wp14:editId="1D6D4AFF">
            <wp:simplePos x="0" y="0"/>
            <wp:positionH relativeFrom="column">
              <wp:posOffset>2192655</wp:posOffset>
            </wp:positionH>
            <wp:positionV relativeFrom="paragraph">
              <wp:posOffset>3386455</wp:posOffset>
            </wp:positionV>
            <wp:extent cx="4568825" cy="2568575"/>
            <wp:effectExtent l="0" t="0" r="3175" b="3175"/>
            <wp:wrapTight wrapText="bothSides">
              <wp:wrapPolygon edited="0">
                <wp:start x="0" y="0"/>
                <wp:lineTo x="0" y="21467"/>
                <wp:lineTo x="21525" y="21467"/>
                <wp:lineTo x="21525" y="0"/>
                <wp:lineTo x="0" y="0"/>
              </wp:wrapPolygon>
            </wp:wrapTight>
            <wp:docPr id="2" name="Рисунок 2" descr="C:\Users\UPC-Metodist\Desktop\2ZeK1kyPG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-Metodist\Desktop\2ZeK1kyPGU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9FF33CB" wp14:editId="1E72B0F0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4610100" cy="2925445"/>
            <wp:effectExtent l="0" t="0" r="0" b="8255"/>
            <wp:wrapTight wrapText="bothSides">
              <wp:wrapPolygon edited="0">
                <wp:start x="0" y="0"/>
                <wp:lineTo x="0" y="21520"/>
                <wp:lineTo x="21511" y="21520"/>
                <wp:lineTo x="21511" y="0"/>
                <wp:lineTo x="0" y="0"/>
              </wp:wrapPolygon>
            </wp:wrapTight>
            <wp:docPr id="8" name="Рисунок 8" descr="C:\Users\UPC-Metodist\Desktop\f1O0I37l7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-Metodist\Desktop\f1O0I37l7G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ED4">
        <w:rPr>
          <w:rFonts w:ascii="Times New Roman" w:hAnsi="Times New Roman" w:cs="Times New Roman"/>
          <w:noProof/>
          <w:sz w:val="28"/>
          <w:szCs w:val="28"/>
          <w:lang w:eastAsia="ru-RU"/>
        </w:rPr>
        <w:t>Следующим этапом нашего путишествия оказался Парк Чудес «Галилео», где</w:t>
      </w:r>
      <w:r w:rsidR="00FE70B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дети</w:t>
      </w:r>
      <w:r w:rsidR="00C70ED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70ED4" w:rsidRPr="00C70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помощью специальных экспонатов и модульных конструкций, в развлекательной форме познают мир оптических и физических эффектов.</w:t>
      </w:r>
      <w:r w:rsidR="00FE70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E70B0" w:rsidRPr="00FE70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знакомства с экспонатами IQ-зоны </w:t>
      </w:r>
      <w:r w:rsidR="00FE70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</w:t>
      </w:r>
      <w:r w:rsidR="00FE70B0" w:rsidRPr="00FE70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попа</w:t>
      </w:r>
      <w:r w:rsidR="00FE70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</w:t>
      </w:r>
      <w:r w:rsidR="00FE70B0" w:rsidRPr="00FE70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мир, где не действуют законы физики - это многогранный мир, в котором спрятаны тысячи загадок, потайных поворотов и неизведанных ранее ощущений</w:t>
      </w:r>
      <w:r w:rsidR="00FE70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FE70B0" w:rsidRPr="005D45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Основной экспозицией интерактивного проекта являются фокусы и иллюзии, а также увлекательные презентации физических явлений. В каждом помещении парка чудес размещена та или иная инсталляция, и каждый из залов ведет в огромный зеркальный лабиринт. </w:t>
      </w:r>
      <w:r w:rsidR="00FE70B0" w:rsidRPr="00FE70B0">
        <w:rPr>
          <w:rFonts w:ascii="Times New Roman" w:hAnsi="Times New Roman" w:cs="Times New Roman"/>
          <w:sz w:val="28"/>
          <w:szCs w:val="28"/>
        </w:rPr>
        <w:t>Известно, что над созданием комнат и всего парка чудес трудились профессиональные инженеры, ученые и иллюзионисты.</w:t>
      </w:r>
      <w:r w:rsidR="00FE70B0" w:rsidRPr="00FE70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Парк чудес «Галилео» носит познавательную функцию, а его аттракционы и иллюзии не смогут оставить равнодушными</w:t>
      </w:r>
      <w:r w:rsidR="00FE70B0" w:rsidRPr="005D45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детей. В процессе экскурсии дети узнают множество интересных и увлекательных фактов из физики и других наук.</w:t>
      </w:r>
      <w:r w:rsidR="00E6080D" w:rsidRPr="00E6080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E70B0" w:rsidRPr="005D4567" w:rsidRDefault="0046053D" w:rsidP="00FE70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405BE9C5" wp14:editId="2124127F">
            <wp:simplePos x="0" y="0"/>
            <wp:positionH relativeFrom="column">
              <wp:posOffset>-93345</wp:posOffset>
            </wp:positionH>
            <wp:positionV relativeFrom="paragraph">
              <wp:posOffset>194310</wp:posOffset>
            </wp:positionV>
            <wp:extent cx="3924300" cy="2207260"/>
            <wp:effectExtent l="0" t="0" r="0" b="2540"/>
            <wp:wrapTight wrapText="bothSides">
              <wp:wrapPolygon edited="0">
                <wp:start x="0" y="0"/>
                <wp:lineTo x="0" y="21438"/>
                <wp:lineTo x="21495" y="21438"/>
                <wp:lineTo x="21495" y="0"/>
                <wp:lineTo x="0" y="0"/>
              </wp:wrapPolygon>
            </wp:wrapTight>
            <wp:docPr id="3" name="Рисунок 3" descr="C:\Users\UPC-Metodist\Desktop\86vrPaXKV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-Metodist\Desktop\86vrPaXKV7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324" w:rsidRDefault="00E6080D" w:rsidP="00A05324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Следующая наша поездка – это поездка в кинотеатр, которая дала возможность р</w:t>
      </w:r>
      <w:r w:rsidRPr="005D4567">
        <w:rPr>
          <w:rFonts w:ascii="Times New Roman" w:hAnsi="Times New Roman" w:cs="Times New Roman"/>
          <w:sz w:val="28"/>
          <w:szCs w:val="28"/>
          <w:shd w:val="clear" w:color="auto" w:fill="FFFFFF"/>
        </w:rPr>
        <w:t>аскрыть творческий потенциал детей, путем погружения в фантастическую реальность фильма  с применением современных 3</w:t>
      </w:r>
      <w:r w:rsidRPr="005D456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</w:t>
      </w:r>
      <w:r w:rsidRPr="005D45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технологий. Получить новые идеи для создания собственных творческих уникальных проектов в сфере инженерно-технического творчества. </w:t>
      </w:r>
    </w:p>
    <w:p w:rsidR="0046053D" w:rsidRDefault="0046053D" w:rsidP="00A05324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306E" w:rsidRDefault="0048306E" w:rsidP="00A05324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85B2F5E" wp14:editId="1D350AE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22700" cy="2146300"/>
            <wp:effectExtent l="0" t="0" r="6350" b="6350"/>
            <wp:wrapTight wrapText="bothSides">
              <wp:wrapPolygon edited="0">
                <wp:start x="0" y="0"/>
                <wp:lineTo x="0" y="21472"/>
                <wp:lineTo x="21528" y="21472"/>
                <wp:lineTo x="2152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169" cy="2143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53D">
        <w:rPr>
          <w:rFonts w:ascii="Times New Roman" w:hAnsi="Times New Roman" w:cs="Times New Roman"/>
          <w:noProof/>
          <w:sz w:val="28"/>
          <w:szCs w:val="28"/>
          <w:lang w:eastAsia="ru-RU"/>
        </w:rPr>
        <w:t>Стоит отметить, что помимо активных поездок по различным предприятиям и организцациям, участники Слёта занимались робототехникой, выполняя задяния повышенной сложности. Ежедневно на базе МБОУ ДО УПЦ юные изобретатели готовились к соревнованиям в двух номинациях</w:t>
      </w:r>
      <w:r w:rsidR="0046053D" w:rsidRPr="0046053D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 w:rsidR="004605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8306E" w:rsidRDefault="0048306E" w:rsidP="00A05324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249632C" wp14:editId="546E4083">
            <wp:simplePos x="0" y="0"/>
            <wp:positionH relativeFrom="column">
              <wp:posOffset>-263525</wp:posOffset>
            </wp:positionH>
            <wp:positionV relativeFrom="paragraph">
              <wp:posOffset>403225</wp:posOffset>
            </wp:positionV>
            <wp:extent cx="3388995" cy="1905000"/>
            <wp:effectExtent l="0" t="0" r="1905" b="0"/>
            <wp:wrapTight wrapText="bothSides">
              <wp:wrapPolygon edited="0">
                <wp:start x="0" y="0"/>
                <wp:lineTo x="0" y="21384"/>
                <wp:lineTo x="21491" y="21384"/>
                <wp:lineTo x="21491" y="0"/>
                <wp:lineTo x="0" y="0"/>
              </wp:wrapPolygon>
            </wp:wrapTight>
            <wp:docPr id="7" name="Рисунок 7" descr="C:\Users\UPC-Metodist\Desktop\u3FgU5ood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C-Metodist\Desktop\u3FgU5ood0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5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«Шорт-трек» и «Сумо роботов».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="0046053D">
        <w:rPr>
          <w:rFonts w:ascii="Times New Roman" w:hAnsi="Times New Roman" w:cs="Times New Roman"/>
          <w:noProof/>
          <w:sz w:val="28"/>
          <w:szCs w:val="28"/>
          <w:lang w:eastAsia="ru-RU"/>
        </w:rPr>
        <w:t>Продемонстрировать свои достижения и устроить показательные выступления ребятам п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редставилась возможность</w:t>
      </w:r>
      <w:r w:rsidR="004605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 ноября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2019 года </w:t>
      </w:r>
      <w:r w:rsidR="0046053D">
        <w:rPr>
          <w:rFonts w:ascii="Times New Roman" w:hAnsi="Times New Roman" w:cs="Times New Roman"/>
          <w:noProof/>
          <w:sz w:val="28"/>
          <w:szCs w:val="28"/>
          <w:lang w:eastAsia="ru-RU"/>
        </w:rPr>
        <w:t>в день закрытия 5 Слёта юных изобретателей. Традиционно на закрытии</w:t>
      </w:r>
      <w:r w:rsidR="007855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мероприятия</w:t>
      </w:r>
      <w:r w:rsidR="004605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члены жюри вручили всем участникам памятные призы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грамоты.</w:t>
      </w:r>
      <w:r w:rsidR="0046053D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46053D">
        <w:rPr>
          <w:rFonts w:ascii="Times New Roman" w:hAnsi="Times New Roman" w:cs="Times New Roman"/>
          <w:noProof/>
          <w:sz w:val="28"/>
          <w:szCs w:val="28"/>
          <w:lang w:eastAsia="ru-RU"/>
        </w:rPr>
        <w:br w:type="textWrapping" w:clear="all"/>
      </w:r>
    </w:p>
    <w:p w:rsidR="0048306E" w:rsidRPr="0048306E" w:rsidRDefault="0048306E" w:rsidP="0048306E">
      <w:pPr>
        <w:rPr>
          <w:lang w:eastAsia="ru-RU"/>
        </w:rPr>
      </w:pPr>
    </w:p>
    <w:p w:rsidR="0048306E" w:rsidRPr="0048306E" w:rsidRDefault="0048306E" w:rsidP="0048306E">
      <w:pPr>
        <w:rPr>
          <w:lang w:eastAsia="ru-RU"/>
        </w:rPr>
      </w:pPr>
    </w:p>
    <w:p w:rsidR="0048306E" w:rsidRPr="0048306E" w:rsidRDefault="0048306E" w:rsidP="0048306E">
      <w:pPr>
        <w:rPr>
          <w:lang w:eastAsia="ru-RU"/>
        </w:rPr>
      </w:pPr>
    </w:p>
    <w:p w:rsidR="0048306E" w:rsidRPr="0048306E" w:rsidRDefault="0048306E" w:rsidP="0048306E">
      <w:pPr>
        <w:rPr>
          <w:lang w:eastAsia="ru-RU"/>
        </w:rPr>
      </w:pPr>
    </w:p>
    <w:p w:rsidR="0048306E" w:rsidRPr="0048306E" w:rsidRDefault="0048306E" w:rsidP="0048306E">
      <w:pPr>
        <w:rPr>
          <w:lang w:eastAsia="ru-RU"/>
        </w:rPr>
      </w:pPr>
    </w:p>
    <w:p w:rsidR="0048306E" w:rsidRPr="0048306E" w:rsidRDefault="0048306E" w:rsidP="0048306E">
      <w:pPr>
        <w:rPr>
          <w:lang w:eastAsia="ru-RU"/>
        </w:rPr>
      </w:pPr>
    </w:p>
    <w:p w:rsidR="0048306E" w:rsidRPr="0048306E" w:rsidRDefault="0048306E" w:rsidP="0048306E">
      <w:pPr>
        <w:rPr>
          <w:lang w:eastAsia="ru-RU"/>
        </w:rPr>
      </w:pPr>
    </w:p>
    <w:p w:rsidR="0048306E" w:rsidRPr="0048306E" w:rsidRDefault="0048306E" w:rsidP="0048306E">
      <w:pPr>
        <w:rPr>
          <w:lang w:eastAsia="ru-RU"/>
        </w:rPr>
      </w:pPr>
    </w:p>
    <w:p w:rsidR="0048306E" w:rsidRDefault="0048306E" w:rsidP="0048306E">
      <w:pPr>
        <w:rPr>
          <w:lang w:eastAsia="ru-RU"/>
        </w:rPr>
      </w:pPr>
    </w:p>
    <w:p w:rsidR="0046053D" w:rsidRDefault="0048306E" w:rsidP="0048306E">
      <w:pPr>
        <w:tabs>
          <w:tab w:val="left" w:pos="9760"/>
        </w:tabs>
        <w:rPr>
          <w:lang w:eastAsia="ru-RU"/>
        </w:rPr>
      </w:pPr>
      <w:r>
        <w:rPr>
          <w:lang w:eastAsia="ru-RU"/>
        </w:rPr>
        <w:tab/>
      </w:r>
    </w:p>
    <w:p w:rsidR="0048306E" w:rsidRPr="0048306E" w:rsidRDefault="0048306E" w:rsidP="0048306E">
      <w:pPr>
        <w:tabs>
          <w:tab w:val="left" w:pos="9760"/>
        </w:tabs>
        <w:rPr>
          <w:lang w:eastAsia="ru-RU"/>
        </w:rPr>
      </w:pPr>
    </w:p>
    <w:sectPr w:rsidR="0048306E" w:rsidRPr="0048306E" w:rsidSect="00C70ED4">
      <w:pgSz w:w="11906" w:h="16838"/>
      <w:pgMar w:top="907" w:right="567" w:bottom="107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0AE"/>
    <w:rsid w:val="00010DB4"/>
    <w:rsid w:val="0046053D"/>
    <w:rsid w:val="0048306E"/>
    <w:rsid w:val="00572638"/>
    <w:rsid w:val="007050AE"/>
    <w:rsid w:val="00785525"/>
    <w:rsid w:val="00A05324"/>
    <w:rsid w:val="00B536E4"/>
    <w:rsid w:val="00C70ED4"/>
    <w:rsid w:val="00E6080D"/>
    <w:rsid w:val="00FE7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6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63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0532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6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63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053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evgeny.levin96@gmail.com</dc:creator>
  <cp:keywords/>
  <dc:description/>
  <cp:lastModifiedBy>evgeny.levin96@gmail.com</cp:lastModifiedBy>
  <cp:revision>3</cp:revision>
  <cp:lastPrinted>2019-11-14T09:55:00Z</cp:lastPrinted>
  <dcterms:created xsi:type="dcterms:W3CDTF">2019-11-14T08:13:00Z</dcterms:created>
  <dcterms:modified xsi:type="dcterms:W3CDTF">2019-11-14T10:15:00Z</dcterms:modified>
</cp:coreProperties>
</file>