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3768D" w14:textId="77777777" w:rsidR="00BF7BF7" w:rsidRDefault="00BF7BF7" w:rsidP="00BF7BF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31EB24" w14:textId="24FF3984" w:rsidR="00EA0104" w:rsidRPr="006316F6" w:rsidRDefault="00EA0104" w:rsidP="00BF7BF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</w:t>
      </w:r>
      <w:r w:rsidR="00D75C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ска к муниципальному заданию № </w:t>
      </w:r>
      <w:r w:rsidR="00B91EEF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</w:p>
    <w:p w14:paraId="2F16C375" w14:textId="2BD4114A" w:rsidR="00EA0104" w:rsidRDefault="00E52794" w:rsidP="00BF7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на 202</w:t>
      </w:r>
      <w:r w:rsidR="00AD5C53">
        <w:rPr>
          <w:rFonts w:ascii="Times New Roman" w:eastAsia="Times New Roman" w:hAnsi="Times New Roman"/>
          <w:b/>
          <w:sz w:val="24"/>
          <w:szCs w:val="24"/>
          <w:lang w:eastAsia="ru-RU"/>
        </w:rPr>
        <w:t>5 год и на плановый период 2026 и 2027</w:t>
      </w:r>
      <w:r w:rsidR="00EA0104"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p w14:paraId="17553141" w14:textId="77777777" w:rsidR="0070660D" w:rsidRPr="006316F6" w:rsidRDefault="0070660D" w:rsidP="00631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0B90507" w14:textId="1BCEC6C0" w:rsidR="00547BDD" w:rsidRPr="00547BDD" w:rsidRDefault="00D75C8E" w:rsidP="00547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bookmarkStart w:id="0" w:name="_Hlk178665439"/>
      <w:r w:rsidR="00547BDD" w:rsidRPr="00547BDD">
        <w:rPr>
          <w:rFonts w:ascii="Times New Roman" w:eastAsia="Times New Roman" w:hAnsi="Times New Roman"/>
          <w:sz w:val="24"/>
          <w:szCs w:val="24"/>
          <w:lang w:eastAsia="ru-RU"/>
        </w:rPr>
        <w:t>Порядок оказания муниципальной услуги:</w:t>
      </w:r>
    </w:p>
    <w:p w14:paraId="6502CEE8" w14:textId="2AD4AA50" w:rsidR="00547BDD" w:rsidRPr="00547BDD" w:rsidRDefault="00547BDD" w:rsidP="00547BDD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37C893AA" w14:textId="77777777" w:rsidR="00547BDD" w:rsidRPr="00547BDD" w:rsidRDefault="00547BDD" w:rsidP="00547BDD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14:paraId="24D5C47D" w14:textId="77777777" w:rsidR="00547BDD" w:rsidRPr="00547BDD" w:rsidRDefault="00547BDD" w:rsidP="00547BDD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14:paraId="37DFC02F" w14:textId="77777777" w:rsidR="00547BDD" w:rsidRPr="00547BDD" w:rsidRDefault="00547BDD" w:rsidP="00547BDD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14:paraId="1DDC9D93" w14:textId="77777777" w:rsidR="00547BDD" w:rsidRPr="00547BDD" w:rsidRDefault="00547BDD" w:rsidP="00547BDD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547BD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 w:rsidRPr="00547BDD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коммерческих организациях»</w:t>
      </w:r>
    </w:p>
    <w:p w14:paraId="3395C35B" w14:textId="77777777" w:rsidR="00547BDD" w:rsidRPr="00547BDD" w:rsidRDefault="00547BDD" w:rsidP="00547BDD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Федеральный закон №568 ФЗ от 28 декабря 2022 «О 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</w:p>
    <w:p w14:paraId="13744152" w14:textId="77777777" w:rsidR="00547BDD" w:rsidRPr="00547BDD" w:rsidRDefault="00547BDD" w:rsidP="00547BDD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547BDD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Федеральный закон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14:paraId="6DFA904C" w14:textId="77777777" w:rsidR="00547BDD" w:rsidRPr="00547BDD" w:rsidRDefault="00547BDD" w:rsidP="00547BDD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 (с изменениями и дополнениями);</w:t>
      </w:r>
    </w:p>
    <w:p w14:paraId="407EA593" w14:textId="77777777" w:rsidR="00547BDD" w:rsidRPr="00547BDD" w:rsidRDefault="00547BDD" w:rsidP="00547BDD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14:paraId="55A2DCE1" w14:textId="77777777" w:rsidR="00547BDD" w:rsidRPr="00547BDD" w:rsidRDefault="00547BDD" w:rsidP="00547BDD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20.10.2021г.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14:paraId="640093D4" w14:textId="77777777" w:rsidR="00547BDD" w:rsidRPr="00547BDD" w:rsidRDefault="00547BDD" w:rsidP="00547BDD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04.08.2023г. №1493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информации»; </w:t>
      </w:r>
    </w:p>
    <w:p w14:paraId="05342208" w14:textId="77777777" w:rsidR="00547BDD" w:rsidRPr="00547BDD" w:rsidRDefault="00547BDD" w:rsidP="00547BDD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547BDD">
        <w:rPr>
          <w:rFonts w:ascii="Times New Roman" w:eastAsiaTheme="minorHAnsi" w:hAnsi="Times New Roman"/>
          <w:sz w:val="24"/>
          <w:szCs w:val="24"/>
        </w:rPr>
        <w:t xml:space="preserve">Приказ Министерства просвещения РФ от 22.09.2021 г.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учреждением»; </w:t>
      </w:r>
      <w:r w:rsidRPr="00547BDD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(с изменениями и дополнениями)</w:t>
      </w:r>
    </w:p>
    <w:p w14:paraId="3C0A439B" w14:textId="77777777" w:rsidR="00547BDD" w:rsidRPr="00547BDD" w:rsidRDefault="00547BDD" w:rsidP="00547BDD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 (с изменениями и дополнениями);</w:t>
      </w:r>
    </w:p>
    <w:p w14:paraId="70D05BB6" w14:textId="77777777" w:rsidR="00547BDD" w:rsidRPr="00547BDD" w:rsidRDefault="00547BDD" w:rsidP="00547BD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14:paraId="045B3D1F" w14:textId="77777777" w:rsidR="00547BDD" w:rsidRPr="00547BDD" w:rsidRDefault="00547BDD" w:rsidP="00547BDD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14:paraId="3B44863C" w14:textId="77777777" w:rsidR="00547BDD" w:rsidRPr="00547BDD" w:rsidRDefault="00547BDD" w:rsidP="00547BDD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Theme="minorHAnsi" w:hAnsi="Times New Roman"/>
          <w:sz w:val="24"/>
          <w:szCs w:val="24"/>
        </w:rPr>
        <w:t>Постановление Правительства Свердловской области от 05.10.2023 № 713-ПП "О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области"</w:t>
      </w: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EDE7992" w14:textId="77777777" w:rsidR="00547BDD" w:rsidRPr="00547BDD" w:rsidRDefault="00547BDD" w:rsidP="00547BDD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 xml:space="preserve">12.10.2017 № 719-ПП </w:t>
      </w:r>
      <w:hyperlink r:id="rId8" w:history="1">
        <w:r w:rsidRPr="00547BDD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47EAC4B5" w14:textId="77777777" w:rsidR="00547BDD" w:rsidRPr="00547BDD" w:rsidRDefault="00547BDD" w:rsidP="00547BDD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Theme="minorHAnsi" w:hAnsi="Times New Roman"/>
          <w:sz w:val="24"/>
          <w:szCs w:val="24"/>
        </w:rPr>
        <w:t>Постановление Правительства Свердловской области от 13.07.2023 N 494-ПП "Об утверждении Порядка формирования государственных социальных заказов на оказание государственных услуг в социальной сфере по направлению деятельности "Реализация дополнительных образовательных программ (за исключением дополнительных предпрофессиональных программ в области искусств)";</w:t>
      </w:r>
    </w:p>
    <w:p w14:paraId="14893876" w14:textId="77777777" w:rsidR="00547BDD" w:rsidRPr="00547BDD" w:rsidRDefault="00547BDD" w:rsidP="00547BD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 с изменениями, внесенными Постановлениями Администрации РГО от 30.04.2019г. №723; от 26.12.2019г. № 2520; от 09.11.2022г. № 1922; от 09.01.2023г. №4; от 15.03.2024 № 411.</w:t>
      </w:r>
    </w:p>
    <w:p w14:paraId="6F47BF23" w14:textId="77777777" w:rsidR="00547BDD" w:rsidRPr="00547BDD" w:rsidRDefault="00547BDD" w:rsidP="00547BD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20.10.2022 г. № 1733 «</w:t>
      </w:r>
      <w:r w:rsidRPr="00547BDD">
        <w:rPr>
          <w:rFonts w:ascii="Times New Roman" w:eastAsiaTheme="minorHAnsi" w:hAnsi="Times New Roman"/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«Запись на обучение по дополнительной образовательной программе» </w:t>
      </w:r>
    </w:p>
    <w:p w14:paraId="2E7C8B5D" w14:textId="77777777" w:rsidR="00547BDD" w:rsidRPr="00547BDD" w:rsidRDefault="00547BDD" w:rsidP="00547BD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28.06.2023 г. № 1135 «</w:t>
      </w:r>
      <w:r w:rsidRPr="00547BDD">
        <w:rPr>
          <w:rFonts w:ascii="Times New Roman" w:eastAsiaTheme="minorHAnsi" w:hAnsi="Times New Roman"/>
          <w:bCs/>
          <w:sz w:val="24"/>
          <w:szCs w:val="24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proofErr w:type="spellStart"/>
      <w:r w:rsidRPr="00547BDD">
        <w:rPr>
          <w:rFonts w:ascii="Times New Roman" w:eastAsiaTheme="minorHAnsi" w:hAnsi="Times New Roman"/>
          <w:bCs/>
          <w:sz w:val="24"/>
          <w:szCs w:val="24"/>
        </w:rPr>
        <w:t>Режевского</w:t>
      </w:r>
      <w:proofErr w:type="spellEnd"/>
      <w:r w:rsidRPr="00547BDD">
        <w:rPr>
          <w:rFonts w:ascii="Times New Roman" w:eastAsiaTheme="minorHAnsi" w:hAnsi="Times New Roman"/>
          <w:bCs/>
          <w:sz w:val="24"/>
          <w:szCs w:val="24"/>
        </w:rPr>
        <w:t xml:space="preserve"> городского округа»</w:t>
      </w:r>
    </w:p>
    <w:p w14:paraId="7AFB4D1E" w14:textId="77777777" w:rsidR="00547BDD" w:rsidRPr="00547BDD" w:rsidRDefault="00547BDD" w:rsidP="00547BD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20.08.2024 № 1470 «</w:t>
      </w:r>
      <w:r w:rsidRPr="00547BDD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О муниципальных (государственных) услугах (функциях), предоставляемых на территории </w:t>
      </w:r>
      <w:proofErr w:type="spellStart"/>
      <w:r w:rsidRPr="00547BDD">
        <w:rPr>
          <w:rFonts w:ascii="Times New Roman" w:eastAsia="Times New Roman" w:hAnsi="Times New Roman" w:cstheme="minorBidi"/>
          <w:sz w:val="24"/>
          <w:szCs w:val="24"/>
          <w:lang w:eastAsia="ru-RU"/>
        </w:rPr>
        <w:t>Режевского</w:t>
      </w:r>
      <w:proofErr w:type="spellEnd"/>
      <w:r w:rsidRPr="00547BDD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 городского округа»</w:t>
      </w:r>
    </w:p>
    <w:p w14:paraId="15CA6C0A" w14:textId="77777777" w:rsidR="00547BDD" w:rsidRPr="00547BDD" w:rsidRDefault="00547BDD" w:rsidP="00547BD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r w:rsidRPr="00547BDD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547BD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47BD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547BDD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547BD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 (с учетом изменений от 11.01.2023 № 1/01-07);</w:t>
      </w:r>
    </w:p>
    <w:p w14:paraId="119F8417" w14:textId="77777777" w:rsidR="00547BDD" w:rsidRPr="00547BDD" w:rsidRDefault="00547BDD" w:rsidP="00547BD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</w:t>
      </w:r>
      <w:proofErr w:type="spellStart"/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11.10.2018 № 230/01-07 «Об утверждении Порядка осуществления контроля за деятельностью муниципальных казенных, бюджетных автономных образовательных учреждений и учреждений, подведомственных Управлению образования Администрации </w:t>
      </w:r>
      <w:proofErr w:type="spellStart"/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округа» (с учетом изменений от 09.03.2023 №63/01-07)</w:t>
      </w:r>
    </w:p>
    <w:p w14:paraId="2F9B32A2" w14:textId="2413355A" w:rsidR="00547BDD" w:rsidRPr="00547BDD" w:rsidRDefault="00547BDD" w:rsidP="00547BDD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Приказ Управления образования Администрации РГО от </w:t>
      </w:r>
      <w:r w:rsidR="00C03C6A">
        <w:rPr>
          <w:rFonts w:ascii="Times New Roman" w:eastAsia="Times New Roman" w:hAnsi="Times New Roman"/>
          <w:sz w:val="24"/>
          <w:szCs w:val="24"/>
          <w:lang w:eastAsia="ru-RU"/>
        </w:rPr>
        <w:t>18.03.2025</w:t>
      </w: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C03C6A">
        <w:rPr>
          <w:rFonts w:ascii="Times New Roman" w:eastAsia="Times New Roman" w:hAnsi="Times New Roman"/>
          <w:sz w:val="24"/>
          <w:szCs w:val="24"/>
          <w:lang w:eastAsia="ru-RU"/>
        </w:rPr>
        <w:t xml:space="preserve"> 96/01-07 </w:t>
      </w: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03C6A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приказ от 27.12.2024 года           № 495/01-07 «Об утверждении П</w:t>
      </w: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>еречня муниципальных услуг и работ, оказываемых образовательными учреждениями в 2025 году</w:t>
      </w:r>
      <w:r w:rsidR="00C03C6A">
        <w:rPr>
          <w:rFonts w:ascii="Times New Roman" w:eastAsia="Times New Roman" w:hAnsi="Times New Roman"/>
          <w:sz w:val="24"/>
          <w:szCs w:val="24"/>
          <w:lang w:eastAsia="ru-RU"/>
        </w:rPr>
        <w:t>, в новой редакции</w:t>
      </w: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14:paraId="6FF2473E" w14:textId="77777777" w:rsidR="00547BDD" w:rsidRPr="00547BDD" w:rsidRDefault="00547BDD" w:rsidP="00547BDD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МБОУ ДО УПЦ от 23.12.2022г., утвержден приказом Управления образования Администрации </w:t>
      </w:r>
      <w:proofErr w:type="spellStart"/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  23.12.2022г. №485/01-07 «Об утверждении Устава МБОУ ДО УПЦ»</w:t>
      </w:r>
    </w:p>
    <w:p w14:paraId="3CA3FFEC" w14:textId="77777777" w:rsidR="00547BDD" w:rsidRPr="00547BDD" w:rsidRDefault="00547BDD" w:rsidP="00547BDD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10.09.2024г. № 47/05-02 «Об утверждении тарифов на оказание платных образовательных услуг на 2024-2025 учебный год»</w:t>
      </w:r>
    </w:p>
    <w:p w14:paraId="7A9DD7DF" w14:textId="77777777" w:rsidR="00547BDD" w:rsidRPr="00547BDD" w:rsidRDefault="00547BDD" w:rsidP="00547BDD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BDD"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09.01.2025 № 5/05-02 «Об осуществлении внутреннего финансового контроля за выполнением муниципального задания»</w:t>
      </w:r>
    </w:p>
    <w:bookmarkEnd w:id="0"/>
    <w:p w14:paraId="764450D9" w14:textId="3BDD9396" w:rsidR="00BF7BF7" w:rsidRDefault="00EA0104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нормативных док</w:t>
      </w:r>
      <w:r w:rsidR="00A02D14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ументов муниципальное задание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EA0104" w14:paraId="4B103398" w14:textId="77777777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8EF0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7544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70A5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EA0104" w14:paraId="36731486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3D43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EA0104" w14:paraId="3996A2BE" w14:textId="77777777" w:rsidTr="00BF7BF7">
        <w:trPr>
          <w:trHeight w:val="8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22B5" w14:textId="77777777"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92B6546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  <w:p w14:paraId="10D92173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E4E55B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3FD730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2EFB1F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14:paraId="0D648DF6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A6C499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9D0FE31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1B48B1E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14:paraId="3649FEA0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BA1C5C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1DEE644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14:paraId="4F34874F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37BBEA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BD8DA9" w14:textId="77777777" w:rsidR="009139B5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61BFAE" w14:textId="36AB6E91" w:rsidR="00B2523E" w:rsidRDefault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14:paraId="5E03464F" w14:textId="77777777"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793A4C" w14:textId="77777777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3CBEF3" w14:textId="77777777" w:rsidR="00A02D14" w:rsidRDefault="00A0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B08658" w14:textId="34056479" w:rsidR="000C6068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A334" w14:textId="77777777" w:rsidR="00CD56B9" w:rsidRPr="00AA5F8F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67D56F" w14:textId="77777777" w:rsidR="00CD56B9" w:rsidRPr="00AA5F8F" w:rsidRDefault="00E52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1373F179" w14:textId="77777777" w:rsidR="00B16084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ехническая</w:t>
            </w:r>
          </w:p>
          <w:p w14:paraId="62036308" w14:textId="77777777"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6FB0CF6" w14:textId="77777777" w:rsidR="00BA5F8C" w:rsidRPr="00AA5F8F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582D1826" w14:textId="77777777" w:rsidR="00E8186C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оциально-</w:t>
            </w:r>
            <w:r w:rsidR="003858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14:paraId="4694E8F9" w14:textId="77777777" w:rsidR="00835611" w:rsidRDefault="0083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9BA628F" w14:textId="59D9A0AC"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14:paraId="0CF5CD84" w14:textId="27F67277" w:rsidR="009139B5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EC9E798" w14:textId="77777777" w:rsidR="009139B5" w:rsidRPr="00AA5F8F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5E63FA70" w14:textId="7A530D12" w:rsidR="004178AA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08FDD1D6" w14:textId="77777777" w:rsidR="009139B5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675048" w14:textId="77777777" w:rsidR="009139B5" w:rsidRPr="00AA5F8F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10C979A7" w14:textId="54436D50" w:rsidR="009139B5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4B1D8916" w14:textId="77777777" w:rsidR="00A02D14" w:rsidRDefault="00A02D14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5C513B" w14:textId="719D45AA" w:rsidR="004178AA" w:rsidRPr="00AA5F8F" w:rsidRDefault="009139B5" w:rsidP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образовательных программ  профессионального обучения</w:t>
            </w: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27DC" w14:textId="77777777"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F7248D" w14:textId="2AE8D27D"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  <w:p w14:paraId="4441F1FD" w14:textId="77777777"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ED5CAA" w14:textId="77777777" w:rsidR="00F4041D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08B2DD" w14:textId="77777777"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C2783D" w14:textId="77777777" w:rsidR="00CD56B9" w:rsidRDefault="00E05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за исключением обучающихся</w:t>
            </w:r>
            <w:r w:rsidR="00CD5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ограниченными возможностями здоровья (ОВЗ) и детей-инвалидов</w:t>
            </w:r>
          </w:p>
          <w:p w14:paraId="4C8B9F97" w14:textId="77777777"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763F32" w14:textId="77777777"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6324C1" w14:textId="77777777" w:rsidR="00760652" w:rsidRDefault="0076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C343DE" w14:textId="77777777" w:rsidR="002A189B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 возрасте от 5 до 18 лет</w:t>
            </w:r>
          </w:p>
          <w:p w14:paraId="74036126" w14:textId="77777777"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4E9FA5" w14:textId="77777777"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1A2451" w14:textId="77777777"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A49851" w14:textId="7D21ED7B" w:rsidR="004178AA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Дети-инвалиды</w:t>
            </w:r>
          </w:p>
          <w:p w14:paraId="104C1BA0" w14:textId="52CC7C9A" w:rsidR="00FB7AAC" w:rsidRDefault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09D4F19F" w14:textId="494613CA" w:rsidR="00FB7AAC" w:rsidRDefault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68BBA9EC" w14:textId="77777777" w:rsidR="009139B5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71FA9C" w14:textId="1C493CE8" w:rsidR="00FB7AAC" w:rsidRPr="002A189B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с ограниченными возможностями здоровья (ОВЗ)</w:t>
            </w:r>
          </w:p>
          <w:p w14:paraId="5C741678" w14:textId="77777777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8ED887" w14:textId="77777777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9A3F95" w14:textId="77777777" w:rsidR="00A02D14" w:rsidRDefault="00A0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F24928" w14:textId="77777777" w:rsidR="00A02D14" w:rsidRDefault="00A0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159234" w14:textId="232D0244" w:rsidR="000C6068" w:rsidRPr="000C6068" w:rsidRDefault="000C6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6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A0104" w14:paraId="64A69E31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224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="006E3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EA0104" w14:paraId="5CFF9753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9CCF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EA01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14:paraId="4474E325" w14:textId="2AEF7273" w:rsidR="00A02D14" w:rsidRDefault="00A02D14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765"/>
        <w:gridCol w:w="10731"/>
      </w:tblGrid>
      <w:tr w:rsidR="00EA0104" w14:paraId="732FD060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240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EA0104" w:rsidRPr="00D47F94" w14:paraId="227C65C2" w14:textId="77777777" w:rsidTr="0038581E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E1FF" w14:textId="77777777" w:rsidR="00EA0104" w:rsidRPr="00D47F94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="00EA0104"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аздел 1 </w:t>
            </w:r>
          </w:p>
          <w:p w14:paraId="6F3FB57F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A22BC6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A196C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230DEA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D9A2E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4A2F2F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0106A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69E434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64721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789B1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E3966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0ECD35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7E33C86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95CB75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AAF4C2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7CAB97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CF961A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0BE198B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D47103" w14:textId="53FE0762" w:rsidR="00A02D14" w:rsidRDefault="00A0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6E22E7" w14:textId="36339316" w:rsidR="00AD5C53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39E94C5" w14:textId="77777777" w:rsidR="00AD5C53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8FA337" w14:textId="2EE8AA2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14:paraId="3D754AB3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BF8713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ADB9C5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BC9A8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81E0DA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9BC591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F71242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2844BD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5F279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7F9311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39ECA2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37ED8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A106E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91923F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AA450AF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B7FC39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540ED2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B864BA" w14:textId="07832594" w:rsidR="00C10A7C" w:rsidRDefault="00C1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455FCE" w14:textId="77777777" w:rsidR="00913959" w:rsidRPr="00D47F94" w:rsidRDefault="0091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E6E29F" w14:textId="1B262078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14:paraId="7090E04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0F7E613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420CE4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F56431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11772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15EF36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86B9B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9080AB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A5076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218AD0A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B33732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159357B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6591F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19E7CBC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2432BC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BB0221" w14:textId="77777777" w:rsidR="006F12F5" w:rsidRPr="00D47F94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B6B26C" w14:textId="77777777" w:rsidR="00C62ED2" w:rsidRPr="00D47F94" w:rsidRDefault="00C62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95BB6E" w14:textId="25C574B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0983C14" w14:textId="6B60A136" w:rsidR="00913959" w:rsidRPr="00D47F94" w:rsidRDefault="0091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84004" w14:textId="3693C443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14:paraId="45960AE5" w14:textId="1BC85E49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D5CB1E" w14:textId="732D3CDE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84FA4D" w14:textId="50984E0B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9AB9D7" w14:textId="0F8ADDA6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65D3DD" w14:textId="030B72FC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46D675" w14:textId="05DDB8F1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0CB9F6" w14:textId="203DC9E3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76D36A" w14:textId="29EFD468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B462AF" w14:textId="520D05AF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9FF75E" w14:textId="10350418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EAB794" w14:textId="74A56AB9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FC30B3" w14:textId="33D03DCA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DF45D3" w14:textId="57F3B3D9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4764C6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0079E2F" w14:textId="17D5F8F4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BC5D52" w14:textId="00EC685A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6717D3" w14:textId="33F55FE5" w:rsidR="0023448B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76CA4E3" w14:textId="77777777" w:rsidR="00913959" w:rsidRPr="00D47F94" w:rsidRDefault="0091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4D8FCC" w14:textId="7AB61844" w:rsidR="00887E4A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14:paraId="2E92367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4127C9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A023B5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86C0DA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A14CD4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0D2E7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BD6A91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AE31F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BEA85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4DF25F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57E048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F4405B7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426E7D" w14:textId="7DFD8B9B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01F200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2CC48EF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2F6B75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1A4388B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405D26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A8541DE" w14:textId="030A0CB2" w:rsidR="00C86581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395B1A7" w14:textId="0D0589DD" w:rsidR="00547BDD" w:rsidRDefault="0054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869603" w14:textId="1C697B0B" w:rsidR="00547BDD" w:rsidRDefault="0054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6334BC" w14:textId="15CAAD41" w:rsidR="00547BDD" w:rsidRPr="00D47F94" w:rsidRDefault="0054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105802F" w14:textId="62A8DB69" w:rsidR="00566C18" w:rsidRDefault="00566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9DF11F" w14:textId="01CB7A00" w:rsidR="00D62EB4" w:rsidRPr="00D47F94" w:rsidRDefault="0091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DCBF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14:paraId="0A1C64DB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Техническая </w:t>
            </w:r>
          </w:p>
          <w:p w14:paraId="7E55D463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C1C7F6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20F4B8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591434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68F52B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924A24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33008C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A8E0E9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C9339E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CE20AC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C82C17" w14:textId="684DD000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318784" w14:textId="6772FBB0" w:rsidR="00AD5C53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2E8061" w14:textId="77777777" w:rsidR="00AD5C53" w:rsidRPr="00D47F94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5064BE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62D9C0" w14:textId="4AA23FBB" w:rsidR="00A02D14" w:rsidRDefault="00A02D14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E116A5" w14:textId="6C9E2E4B" w:rsidR="00BA5F8C" w:rsidRPr="00D47F94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582EAFFA" w14:textId="77777777" w:rsidR="00BA5F8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</w:t>
            </w:r>
            <w:r w:rsidR="00294D2D"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14:paraId="1221E35D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1C1C96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816A02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CC7517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B4CD33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30C8D7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959323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3A4D95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BEF285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22684A" w14:textId="77777777" w:rsidR="007F367C" w:rsidRPr="00D47F94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D67668" w14:textId="5A167FBF" w:rsidR="00C10A7C" w:rsidRDefault="00C1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2FB567" w14:textId="77777777" w:rsidR="00913959" w:rsidRPr="00D47F94" w:rsidRDefault="0091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EF4D36" w14:textId="5CFCF1D6" w:rsidR="007F367C" w:rsidRPr="00D47F94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14:paraId="6A71D3C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D5635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51AED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AE4A73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56AE26A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7CBEAB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AB8ED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94D874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40B314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22F769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7A3543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5A1513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7E7232F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93DC57F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780FAE" w14:textId="7BFCA8FC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DA3833" w14:textId="63C68707" w:rsidR="00913959" w:rsidRDefault="00913959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B0B85E" w14:textId="6106AAFB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739D9CAD" w14:textId="31E9C327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Техническая</w:t>
            </w:r>
          </w:p>
          <w:p w14:paraId="3EF9B21E" w14:textId="1CE26292" w:rsidR="0023448B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(Дети-инвалиды)</w:t>
            </w:r>
          </w:p>
          <w:p w14:paraId="315EE353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025B356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CE88CF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1E9ACF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BA0AE2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FCEE93D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232892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1B9253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9DEDC3F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AB35EC" w14:textId="3B3DBAF9" w:rsidR="0023448B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3AB447" w14:textId="77777777" w:rsidR="00913959" w:rsidRPr="00D47F94" w:rsidRDefault="0091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DCD335" w14:textId="77777777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7E9F7097" w14:textId="77777777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45AF56FA" w14:textId="127A8E61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 с ОВЗ)</w:t>
            </w:r>
          </w:p>
          <w:p w14:paraId="0F991EB4" w14:textId="7D3225A4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DB0708" w14:textId="11DAF9BC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AB6DF4" w14:textId="0A17BBB1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882ACD" w14:textId="27AAA8CE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91AA181" w14:textId="262EBAF5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C71ECB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D6EB98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3E66B9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F7588E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F0CF7B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FA460D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D064C5F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FD9BBE" w14:textId="2F76F55A" w:rsidR="00566C18" w:rsidRDefault="00566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AF4901" w14:textId="77777777" w:rsidR="00547BDD" w:rsidRDefault="0054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0B8407" w14:textId="3920C145" w:rsidR="00547BDD" w:rsidRDefault="0054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A33E8C" w14:textId="77777777" w:rsidR="00547BDD" w:rsidRDefault="0054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E8B98C" w14:textId="0AF9BB1A" w:rsidR="00D62EB4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  <w:p w14:paraId="0622D69A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8F81E7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97737FB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AB99CF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3888B7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E1D1AF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36147E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BD1199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58DCAB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5166DE8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831268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765F14D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E708CA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4903D9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258D33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A6B08D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CFCE97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89876C" w14:textId="4C044991" w:rsidR="00D62EB4" w:rsidRPr="00D47F94" w:rsidRDefault="00B91EEF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25E8" w14:textId="77777777" w:rsidR="00EE0995" w:rsidRPr="00D47F94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09440FE0" w14:textId="6627BAFB" w:rsidR="00B475FC" w:rsidRPr="00D47F94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 w:rsidR="00A43A50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 w:rsidR="00B475F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="00A02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</w:t>
            </w:r>
            <w:r w:rsidR="00EF1337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одных мероприятий» указано 5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14:paraId="1321A8A5" w14:textId="4C0BB982" w:rsidR="00EE0995" w:rsidRPr="00D47F94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E0995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«Доля родителей (законных представителей), удовлетворённых условиями и (или) качеством пр</w:t>
            </w:r>
            <w:r w:rsidR="00750B86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="00EE0995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0D4F7220" w14:textId="77777777" w:rsidR="00B475FC" w:rsidRPr="00D47F94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14:paraId="3BD9E13C" w14:textId="4A54CCD7" w:rsidR="00EE0995" w:rsidRPr="00D47F94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2D611A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«Число обучающихся» </w:t>
            </w:r>
            <w:r w:rsidR="00EE0995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</w:t>
            </w:r>
            <w:r w:rsidR="00B50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  <w:r w:rsidR="00EE0995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  <w:r w:rsidR="0023448B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(9</w:t>
            </w:r>
            <w:r w:rsidR="008E55BD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</w:t>
            </w:r>
            <w:r w:rsidR="00EE0995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них:</w:t>
            </w:r>
          </w:p>
          <w:p w14:paraId="30A289B3" w14:textId="405BD279" w:rsidR="00534191" w:rsidRPr="00D47F94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191" w:rsidRPr="00D47F94">
              <w:rPr>
                <w:rFonts w:ascii="Times New Roman" w:hAnsi="Times New Roman"/>
                <w:sz w:val="24"/>
                <w:szCs w:val="24"/>
              </w:rPr>
              <w:t>«</w:t>
            </w:r>
            <w:r w:rsidR="00534191"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r w:rsidR="00534191" w:rsidRPr="00D47F94">
              <w:rPr>
                <w:rFonts w:ascii="Times New Roman" w:hAnsi="Times New Roman"/>
                <w:sz w:val="24"/>
                <w:szCs w:val="24"/>
              </w:rPr>
              <w:t>о-</w:t>
            </w:r>
            <w:r w:rsidR="00A43A50" w:rsidRPr="00D47F94">
              <w:rPr>
                <w:rFonts w:ascii="Times New Roman" w:hAnsi="Times New Roman"/>
                <w:sz w:val="24"/>
                <w:szCs w:val="24"/>
              </w:rPr>
              <w:t xml:space="preserve">конструирование» - </w:t>
            </w:r>
            <w:r w:rsidR="00E52B78">
              <w:rPr>
                <w:rFonts w:ascii="Times New Roman" w:hAnsi="Times New Roman"/>
                <w:sz w:val="24"/>
                <w:szCs w:val="24"/>
              </w:rPr>
              <w:t>21</w:t>
            </w:r>
            <w:r w:rsidR="00534191"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>
              <w:rPr>
                <w:rFonts w:ascii="Times New Roman" w:hAnsi="Times New Roman"/>
                <w:sz w:val="24"/>
                <w:szCs w:val="24"/>
              </w:rPr>
              <w:t>.</w:t>
            </w:r>
            <w:r w:rsidR="00534191" w:rsidRPr="00D47F94">
              <w:rPr>
                <w:rFonts w:ascii="Times New Roman" w:hAnsi="Times New Roman"/>
                <w:sz w:val="24"/>
                <w:szCs w:val="24"/>
              </w:rPr>
              <w:t xml:space="preserve"> (2 группы);</w:t>
            </w:r>
          </w:p>
          <w:p w14:paraId="668955C4" w14:textId="52C78F78" w:rsidR="00534191" w:rsidRPr="00D47F94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WeDo</w:t>
            </w:r>
            <w:proofErr w:type="spellEnd"/>
            <w:r w:rsidRPr="00D47F94">
              <w:rPr>
                <w:rFonts w:ascii="Times New Roman" w:hAnsi="Times New Roman"/>
                <w:sz w:val="24"/>
                <w:szCs w:val="24"/>
              </w:rPr>
              <w:t xml:space="preserve"> 2.0</w:t>
            </w:r>
            <w:r w:rsidR="003C6E59">
              <w:rPr>
                <w:rFonts w:ascii="Times New Roman" w:hAnsi="Times New Roman"/>
                <w:sz w:val="24"/>
                <w:szCs w:val="24"/>
              </w:rPr>
              <w:t>» - 3</w:t>
            </w:r>
            <w:r w:rsidR="002D611A" w:rsidRPr="00D47F94">
              <w:rPr>
                <w:rFonts w:ascii="Times New Roman" w:hAnsi="Times New Roman"/>
                <w:sz w:val="24"/>
                <w:szCs w:val="24"/>
              </w:rPr>
              <w:t>4</w:t>
            </w:r>
            <w:r w:rsidR="00294D2D"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>
              <w:rPr>
                <w:rFonts w:ascii="Times New Roman" w:hAnsi="Times New Roman"/>
                <w:sz w:val="24"/>
                <w:szCs w:val="24"/>
              </w:rPr>
              <w:t>.</w:t>
            </w:r>
            <w:r w:rsidR="00294D2D" w:rsidRPr="00D47F9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A189B" w:rsidRPr="00D47F94">
              <w:rPr>
                <w:rFonts w:ascii="Times New Roman" w:hAnsi="Times New Roman"/>
                <w:sz w:val="24"/>
                <w:szCs w:val="24"/>
              </w:rPr>
              <w:t>3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группы);</w:t>
            </w:r>
          </w:p>
          <w:p w14:paraId="7F861CFB" w14:textId="130F58F4" w:rsidR="002D611A" w:rsidRPr="00D47F94" w:rsidRDefault="00B50DE9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«Основы робототехники» - 17</w:t>
            </w:r>
            <w:r w:rsidR="002D611A"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>
              <w:rPr>
                <w:rFonts w:ascii="Times New Roman" w:hAnsi="Times New Roman"/>
                <w:sz w:val="24"/>
                <w:szCs w:val="24"/>
              </w:rPr>
              <w:t>.</w:t>
            </w:r>
            <w:r w:rsidR="002D611A" w:rsidRPr="00D47F94">
              <w:rPr>
                <w:rFonts w:ascii="Times New Roman" w:hAnsi="Times New Roman"/>
                <w:sz w:val="24"/>
                <w:szCs w:val="24"/>
              </w:rPr>
              <w:t xml:space="preserve"> (2 группы);</w:t>
            </w:r>
          </w:p>
          <w:p w14:paraId="250268E7" w14:textId="1570C9A6" w:rsidR="00EE0995" w:rsidRPr="00D47F94" w:rsidRDefault="002D611A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>-моделирование» - 10</w:t>
            </w:r>
            <w:r w:rsidR="008E55BD" w:rsidRPr="00D47F94">
              <w:rPr>
                <w:rFonts w:ascii="Times New Roman" w:hAnsi="Times New Roman"/>
                <w:sz w:val="24"/>
                <w:szCs w:val="24"/>
              </w:rPr>
              <w:t xml:space="preserve"> чел. (1 группа</w:t>
            </w:r>
            <w:r w:rsidR="00EE0995" w:rsidRPr="00D47F94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687F1B91" w14:textId="3624B50E" w:rsidR="00534191" w:rsidRPr="00D47F94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- «Техническое моделирование (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 w:rsidRPr="00D47F94">
              <w:rPr>
                <w:rFonts w:ascii="Times New Roman" w:hAnsi="Times New Roman"/>
                <w:sz w:val="24"/>
                <w:szCs w:val="24"/>
              </w:rPr>
              <w:t>)» - 1</w:t>
            </w:r>
            <w:r w:rsidR="00E52B78">
              <w:rPr>
                <w:rFonts w:ascii="Times New Roman" w:hAnsi="Times New Roman"/>
                <w:sz w:val="24"/>
                <w:szCs w:val="24"/>
              </w:rPr>
              <w:t>3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>
              <w:rPr>
                <w:rFonts w:ascii="Times New Roman" w:hAnsi="Times New Roman"/>
                <w:sz w:val="24"/>
                <w:szCs w:val="24"/>
              </w:rPr>
              <w:t>.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(1 группа)</w:t>
            </w:r>
          </w:p>
          <w:p w14:paraId="20938104" w14:textId="77777777" w:rsidR="00BF7BF7" w:rsidRDefault="00EE0995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</w:t>
            </w:r>
            <w:proofErr w:type="gramStart"/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образования  -</w:t>
            </w:r>
            <w:proofErr w:type="gramEnd"/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2A30D03A" w14:textId="70BA393E" w:rsidR="00A02D14" w:rsidRDefault="0023448B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="00B50DE9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EE0995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</w:t>
            </w:r>
            <w:r w:rsidR="00294D2D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овек</w:t>
            </w:r>
            <w:r w:rsidR="00BF7BF7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294D2D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общее количество групп – </w:t>
            </w: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="00EE0995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53A6ED9D" w14:textId="77777777" w:rsidR="00BF7BF7" w:rsidRPr="00D47F94" w:rsidRDefault="00BF7BF7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0B40D02" w14:textId="2829F127" w:rsidR="00EE0995" w:rsidRPr="00D47F94" w:rsidRDefault="00EE099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</w:t>
            </w:r>
            <w:r w:rsidR="00B475FC"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91E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10260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69750B93" w14:textId="3330EB18" w:rsidR="00E8186C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B50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</w:t>
            </w:r>
            <w:proofErr w:type="gramStart"/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  х</w:t>
            </w:r>
            <w:proofErr w:type="gramEnd"/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108 учебных часов по дополнительным общеразвивающим  программам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3C6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50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</w:t>
            </w:r>
            <w:r w:rsidR="00B475F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  <w:r w:rsidR="00534191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6F02141B" w14:textId="195C456B" w:rsidR="00AD5C53" w:rsidRPr="00D47F94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49F7FE" w14:textId="77777777" w:rsidR="00BA5F8C" w:rsidRPr="00D47F94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12BBB334" w14:textId="285EB48A" w:rsidR="00B475FC" w:rsidRPr="00D47F94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</w:t>
            </w:r>
            <w:r w:rsidR="00BA5F8C"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 w:rsidR="005321D0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 w:rsidR="00B475F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="00BF7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14:paraId="45D682E5" w14:textId="1CFFD141" w:rsidR="00BA5F8C" w:rsidRPr="00D47F94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«Доля родителей (законных представителей), удовлетворённых условиями и (или) качеством пр</w:t>
            </w:r>
            <w:r w:rsidR="00750B86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51685D16" w14:textId="77777777" w:rsidR="00BA5F8C" w:rsidRPr="00D47F94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14:paraId="2BC8034A" w14:textId="76B9399F" w:rsidR="00BA5F8C" w:rsidRPr="00D47F94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BF7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строке «Число обучающихся» 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</w:t>
            </w:r>
            <w:r w:rsidR="00EC1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(3 группы), из них:</w:t>
            </w:r>
          </w:p>
          <w:p w14:paraId="3332EFBF" w14:textId="2C482A24" w:rsidR="00BA5F8C" w:rsidRPr="00D47F94" w:rsidRDefault="00BA5F8C" w:rsidP="00BA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D75C8E" w:rsidRPr="00D47F94">
              <w:rPr>
                <w:rFonts w:ascii="Times New Roman" w:hAnsi="Times New Roman"/>
                <w:sz w:val="24"/>
                <w:szCs w:val="24"/>
              </w:rPr>
              <w:t xml:space="preserve"> «Парикмахерское искусство» – </w:t>
            </w:r>
            <w:r w:rsidR="00EC1464">
              <w:rPr>
                <w:rFonts w:ascii="Times New Roman" w:hAnsi="Times New Roman"/>
                <w:sz w:val="24"/>
                <w:szCs w:val="24"/>
              </w:rPr>
              <w:t>13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чел. (1 группа);</w:t>
            </w:r>
          </w:p>
          <w:p w14:paraId="44243F43" w14:textId="6D17E684" w:rsidR="00BA5F8C" w:rsidRPr="00D47F94" w:rsidRDefault="00B475FC" w:rsidP="00BA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- «Конст</w:t>
            </w:r>
            <w:r w:rsidR="005321D0" w:rsidRPr="00D47F94">
              <w:rPr>
                <w:rFonts w:ascii="Times New Roman" w:hAnsi="Times New Roman"/>
                <w:sz w:val="24"/>
                <w:szCs w:val="24"/>
              </w:rPr>
              <w:t xml:space="preserve">руирование и дизайн одежды» - </w:t>
            </w:r>
            <w:r w:rsidR="00EC1464">
              <w:rPr>
                <w:rFonts w:ascii="Times New Roman" w:hAnsi="Times New Roman"/>
                <w:sz w:val="24"/>
                <w:szCs w:val="24"/>
              </w:rPr>
              <w:t>26</w:t>
            </w:r>
            <w:r w:rsidR="00BA5F8C"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>
              <w:rPr>
                <w:rFonts w:ascii="Times New Roman" w:hAnsi="Times New Roman"/>
                <w:sz w:val="24"/>
                <w:szCs w:val="24"/>
              </w:rPr>
              <w:t>.</w:t>
            </w:r>
            <w:r w:rsidR="00BA5F8C" w:rsidRPr="00D47F94">
              <w:rPr>
                <w:rFonts w:ascii="Times New Roman" w:hAnsi="Times New Roman"/>
                <w:sz w:val="24"/>
                <w:szCs w:val="24"/>
              </w:rPr>
              <w:t xml:space="preserve"> (2 группы);</w:t>
            </w:r>
          </w:p>
          <w:p w14:paraId="5E568685" w14:textId="77777777" w:rsidR="00BF7BF7" w:rsidRDefault="00BA5F8C" w:rsidP="00AD43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</w:t>
            </w:r>
            <w:proofErr w:type="gramStart"/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образования  -</w:t>
            </w:r>
            <w:proofErr w:type="gramEnd"/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3D9BD51E" w14:textId="0C5B91EE" w:rsidR="00BA5F8C" w:rsidRDefault="0023448B" w:rsidP="00AD43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EC14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9 </w:t>
            </w:r>
            <w:r w:rsidR="00BA5F8C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человек, общее количество групп – 3.</w:t>
            </w:r>
          </w:p>
          <w:p w14:paraId="03D33BCB" w14:textId="77777777" w:rsidR="00BF7BF7" w:rsidRPr="00D47F94" w:rsidRDefault="00BF7BF7" w:rsidP="00AD43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E4BA955" w14:textId="77777777" w:rsidR="00BA5F8C" w:rsidRPr="00D47F94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57ABD5A7" w14:textId="0813917C" w:rsidR="00BA5F8C" w:rsidRPr="00D47F94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 об</w:t>
            </w:r>
            <w:r w:rsidR="00BF7B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указано </w:t>
            </w:r>
            <w:r w:rsidR="00B91E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4212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76305536" w14:textId="48D147AE" w:rsidR="00294D2D" w:rsidRPr="00D47F94" w:rsidRDefault="00BA5F8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EC1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</w:t>
            </w:r>
            <w:proofErr w:type="gramStart"/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  х</w:t>
            </w:r>
            <w:proofErr w:type="gramEnd"/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62ED2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учебных часов по дополнительным общеразвивающим  программам=</w:t>
            </w:r>
            <w:r w:rsidR="00EC1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4212</w:t>
            </w:r>
            <w:r w:rsidR="001C3A4F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ч/часов)</w:t>
            </w:r>
          </w:p>
          <w:p w14:paraId="4CB36B32" w14:textId="20A5B59A" w:rsidR="00913959" w:rsidRPr="00D47F94" w:rsidRDefault="00913959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  <w:p w14:paraId="24AEB649" w14:textId="77777777" w:rsidR="007F367C" w:rsidRPr="00D47F94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5D93D4E0" w14:textId="77777777" w:rsidR="007F367C" w:rsidRPr="00D47F94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победителями и призерами (участниками) муниципальных, областных, региональных, всероссийских и международных мероприятий» указано 5 %;</w:t>
            </w:r>
          </w:p>
          <w:p w14:paraId="0B5A84B9" w14:textId="3489618D" w:rsidR="007F367C" w:rsidRPr="00D47F94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750B86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2AA25D8A" w14:textId="77777777" w:rsidR="007F367C" w:rsidRPr="00D47F94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31EB30AE" w14:textId="7F270FF6" w:rsidR="007F367C" w:rsidRPr="00D47F94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</w:t>
            </w:r>
            <w:r w:rsidR="00750B86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«Число обучающихся» указано - 1</w:t>
            </w:r>
            <w:r w:rsidR="00547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750B86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(8 групп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из них:</w:t>
            </w:r>
          </w:p>
          <w:p w14:paraId="26B749DF" w14:textId="3715A90C" w:rsidR="007F367C" w:rsidRPr="00D47F94" w:rsidRDefault="007F367C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-моделирование для </w:t>
            </w:r>
            <w:r w:rsidR="00750B86" w:rsidRPr="00D47F94">
              <w:rPr>
                <w:rFonts w:ascii="Times New Roman" w:hAnsi="Times New Roman"/>
                <w:sz w:val="24"/>
                <w:szCs w:val="24"/>
              </w:rPr>
              <w:t>инженерного класса» – 2</w:t>
            </w:r>
            <w:r w:rsidR="00C62ED2" w:rsidRPr="00D47F94">
              <w:rPr>
                <w:rFonts w:ascii="Times New Roman" w:hAnsi="Times New Roman"/>
                <w:sz w:val="24"/>
                <w:szCs w:val="24"/>
              </w:rPr>
              <w:t>9</w:t>
            </w:r>
            <w:r w:rsidR="00750B86" w:rsidRPr="00D47F94">
              <w:rPr>
                <w:rFonts w:ascii="Times New Roman" w:hAnsi="Times New Roman"/>
                <w:sz w:val="24"/>
                <w:szCs w:val="24"/>
              </w:rPr>
              <w:t xml:space="preserve"> чел. (2 группы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6099AE80" w14:textId="56D67039" w:rsidR="00750B86" w:rsidRPr="00D47F94" w:rsidRDefault="00750B86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- «Занимательное </w:t>
            </w:r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547BDD">
              <w:rPr>
                <w:rFonts w:ascii="Times New Roman" w:hAnsi="Times New Roman"/>
                <w:sz w:val="24"/>
                <w:szCs w:val="24"/>
              </w:rPr>
              <w:t>86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>
              <w:rPr>
                <w:rFonts w:ascii="Times New Roman" w:hAnsi="Times New Roman"/>
                <w:sz w:val="24"/>
                <w:szCs w:val="24"/>
              </w:rPr>
              <w:t>.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(6 групп);</w:t>
            </w:r>
          </w:p>
          <w:p w14:paraId="02C85113" w14:textId="77777777" w:rsidR="007F367C" w:rsidRPr="00D47F94" w:rsidRDefault="007F367C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</w:t>
            </w:r>
            <w:proofErr w:type="gramStart"/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образования  -</w:t>
            </w:r>
            <w:proofErr w:type="gramEnd"/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3FDF876A" w14:textId="51BD6860" w:rsidR="00566C18" w:rsidRDefault="00750B86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547BDD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  <w:r w:rsidR="007F367C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человек, общее количество групп -</w:t>
            </w: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="007F367C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6CFC0998" w14:textId="23B4D0B7" w:rsidR="00913959" w:rsidRPr="00D47F94" w:rsidRDefault="00913959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1C022DA" w14:textId="77777777" w:rsidR="007F367C" w:rsidRPr="00D47F94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0305D4FF" w14:textId="37ACEB95" w:rsidR="007F367C" w:rsidRPr="00D47F94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часов о</w:t>
            </w:r>
            <w:r w:rsidR="00BF7B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бучения в Муниципальном задании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указано </w:t>
            </w:r>
            <w:r w:rsidR="00C62ED2"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</w:t>
            </w:r>
            <w:r w:rsidR="00063539" w:rsidRPr="00063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11C8FF46" w14:textId="30DF3424" w:rsidR="007F367C" w:rsidRPr="00D47F94" w:rsidRDefault="00750B86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547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  <w:r w:rsidR="007F367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</w:t>
            </w:r>
            <w:proofErr w:type="gramStart"/>
            <w:r w:rsidR="007F367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  х</w:t>
            </w:r>
            <w:proofErr w:type="gramEnd"/>
            <w:r w:rsidR="007F367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35 учебных часов по дополнительным общеразвивающим  программам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C62ED2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063539" w:rsidRP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7F367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ч/часов)</w:t>
            </w:r>
          </w:p>
          <w:p w14:paraId="6A7C41EB" w14:textId="0774E343" w:rsidR="00547BDD" w:rsidRPr="00D47F94" w:rsidRDefault="00547BDD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5FB6F0" w14:textId="6305A9A0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26F9E5E3" w14:textId="5CD0A294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</w:t>
            </w:r>
            <w:r w:rsidR="00BF7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лями и призерами (участниками)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14:paraId="5BF500FE" w14:textId="77777777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100 </w:t>
            </w:r>
            <w:proofErr w:type="gramStart"/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r w:rsidRPr="00D47F9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родителей (законных представителей), удовлетворенных качеством / общее количество родителей (законных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представителей)) x 100%</w:t>
            </w:r>
          </w:p>
          <w:p w14:paraId="6133EDB5" w14:textId="77777777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20332600" w14:textId="12683BC1" w:rsidR="0023448B" w:rsidRPr="00D47F94" w:rsidRDefault="00BF7BF7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«Число обучающихся» </w:t>
            </w:r>
            <w:r w:rsidR="0023448B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указано 2 обучающихся (1 группа), из них:</w:t>
            </w:r>
          </w:p>
          <w:p w14:paraId="3B4D7FE6" w14:textId="171FBDD2" w:rsidR="0023448B" w:rsidRPr="00D47F94" w:rsidRDefault="0023448B" w:rsidP="00234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- «Познавательное 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 w:rsidRPr="00D47F94">
              <w:rPr>
                <w:rFonts w:ascii="Times New Roman" w:hAnsi="Times New Roman"/>
                <w:sz w:val="24"/>
                <w:szCs w:val="24"/>
              </w:rPr>
              <w:t>»</w:t>
            </w:r>
            <w:r w:rsidR="00BF7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>для детей-инвалидов и детей ОВЗ – 2 чел.(дети-инвалиды) (1 группа);</w:t>
            </w:r>
          </w:p>
          <w:p w14:paraId="20913E8A" w14:textId="77777777" w:rsidR="00BF7BF7" w:rsidRDefault="0023448B" w:rsidP="0023448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</w:t>
            </w:r>
            <w:proofErr w:type="gramStart"/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образования  -</w:t>
            </w:r>
            <w:proofErr w:type="gramEnd"/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27307D16" w14:textId="6EDC9D73" w:rsidR="0023448B" w:rsidRPr="00D47F94" w:rsidRDefault="00C86581" w:rsidP="0023448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23448B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человека</w:t>
            </w: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, общее количество групп – 1</w:t>
            </w:r>
            <w:r w:rsidR="0023448B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0A3B895D" w14:textId="77777777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29117C7E" w14:textId="72BAC3E0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 об</w:t>
            </w:r>
            <w:r w:rsidR="00BF7B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указано </w:t>
            </w:r>
            <w:r w:rsidR="00C86581"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216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1EE1C119" w14:textId="256405BB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86581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</w:t>
            </w:r>
            <w:proofErr w:type="gramStart"/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  х</w:t>
            </w:r>
            <w:proofErr w:type="gramEnd"/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108 учебных часов по дополнительным общеразвивающим  программам=</w:t>
            </w:r>
            <w:r w:rsidR="00C86581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ч/часов)</w:t>
            </w:r>
          </w:p>
          <w:p w14:paraId="428EF0B0" w14:textId="72EED7F2" w:rsidR="0023448B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DF51DA" w14:textId="77777777" w:rsidR="00913959" w:rsidRPr="00D47F94" w:rsidRDefault="00913959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1071BD" w14:textId="77777777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24E83CF3" w14:textId="5C285AB7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</w:t>
            </w:r>
            <w:r w:rsidR="00BF7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лями и призерами (участниками)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14:paraId="7C76EF38" w14:textId="0E505229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79C43957" w14:textId="77777777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77D8C480" w14:textId="4DFDC72D" w:rsidR="00C86581" w:rsidRPr="00D47F94" w:rsidRDefault="00BF7BF7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«Число обучающихся» </w:t>
            </w:r>
            <w:r w:rsidR="00C86581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указано 1 обучающийся (1 группа), из них:</w:t>
            </w:r>
          </w:p>
          <w:p w14:paraId="51F7531E" w14:textId="1C038943" w:rsidR="00C86581" w:rsidRPr="00D47F94" w:rsidRDefault="00C86581" w:rsidP="00C86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- «Познавательное </w:t>
            </w:r>
            <w:proofErr w:type="spellStart"/>
            <w:proofErr w:type="gramStart"/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 w:rsidRPr="00D47F94">
              <w:rPr>
                <w:rFonts w:ascii="Times New Roman" w:hAnsi="Times New Roman"/>
                <w:sz w:val="24"/>
                <w:szCs w:val="24"/>
              </w:rPr>
              <w:t>»для</w:t>
            </w:r>
            <w:proofErr w:type="gramEnd"/>
            <w:r w:rsidRPr="00D47F94">
              <w:rPr>
                <w:rFonts w:ascii="Times New Roman" w:hAnsi="Times New Roman"/>
                <w:sz w:val="24"/>
                <w:szCs w:val="24"/>
              </w:rPr>
              <w:t xml:space="preserve"> детей-инвалидов и детей ОВЗ – 1 чел.(ОВЗ) (1 группа);</w:t>
            </w:r>
          </w:p>
          <w:p w14:paraId="36A98DCA" w14:textId="77777777" w:rsidR="00BF7BF7" w:rsidRDefault="00C86581" w:rsidP="00C8658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</w:t>
            </w:r>
            <w:proofErr w:type="gramStart"/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образования  -</w:t>
            </w:r>
            <w:proofErr w:type="gramEnd"/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22BD0DD3" w14:textId="27850F52" w:rsidR="00566C18" w:rsidRPr="00D47F94" w:rsidRDefault="00C86581" w:rsidP="00C8658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1 человек, общее количество групп – 1.</w:t>
            </w:r>
          </w:p>
          <w:p w14:paraId="6408C6D0" w14:textId="77777777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3FC008D5" w14:textId="0F58313B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 об</w:t>
            </w:r>
            <w:r w:rsidR="00BF7B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</w:t>
            </w:r>
            <w:r w:rsidR="00547B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азано 108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3A4BD4A6" w14:textId="61050F32" w:rsidR="00C86581" w:rsidRPr="00D47F94" w:rsidRDefault="00C86581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(1 -  количество </w:t>
            </w:r>
            <w:proofErr w:type="gramStart"/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  х</w:t>
            </w:r>
            <w:proofErr w:type="gramEnd"/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108 учебных часов по дополнительным общеразвивающим  программам=108 ч/часов)</w:t>
            </w:r>
          </w:p>
          <w:p w14:paraId="55A4EE97" w14:textId="77777777" w:rsidR="00547BDD" w:rsidRDefault="00547BDD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0B46A74" w14:textId="06C54CDE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дополнительных общеобразовательных общеразвивающих программ 2</w:t>
            </w:r>
            <w:r w:rsidR="00063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чел. (</w:t>
            </w:r>
            <w:r w:rsidR="00C86581"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</w:t>
            </w:r>
            <w:r w:rsidR="00C86581"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), </w:t>
            </w:r>
            <w:r w:rsidR="00063539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18821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ч/часов.</w:t>
            </w:r>
          </w:p>
          <w:p w14:paraId="57A2E4C4" w14:textId="03C1C4B5" w:rsidR="00913959" w:rsidRDefault="00913959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A40282" w14:textId="77777777" w:rsidR="00063539" w:rsidRDefault="00063539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6BC777" w14:textId="0A48A8C9" w:rsidR="00547BDD" w:rsidRDefault="00547BDD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BCBF7E" w14:textId="238AB4D0" w:rsidR="00547BDD" w:rsidRPr="00D47F94" w:rsidRDefault="00547BDD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F1D0AE" w14:textId="124933D7" w:rsidR="00887E4A" w:rsidRPr="00D47F94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14:paraId="0ADF7B08" w14:textId="77777777" w:rsidR="00887E4A" w:rsidRPr="00D47F94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043613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r w:rsidRPr="00D47F9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3A7F90E3" w14:textId="77777777" w:rsidR="00887E4A" w:rsidRPr="00D47F94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4AE62A08" w14:textId="77777777" w:rsidR="00887E4A" w:rsidRPr="00D47F94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«Укомплектованность кадрами (количество основных работников, совместителей)» </w:t>
            </w:r>
          </w:p>
          <w:p w14:paraId="7AE75F60" w14:textId="6E2A515D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- </w:t>
            </w:r>
            <w:r w:rsidR="00BF7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(4 учителей практического вождения, 1 преподаватель теории)  </w:t>
            </w:r>
          </w:p>
          <w:p w14:paraId="68804C20" w14:textId="77777777" w:rsidR="00BF7BF7" w:rsidRPr="00D47F94" w:rsidRDefault="00BF7BF7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42EA5A" w14:textId="77777777" w:rsidR="00887E4A" w:rsidRPr="00D47F94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14:paraId="37253791" w14:textId="32BA9F94" w:rsidR="00887E4A" w:rsidRPr="00AD5C53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часов по программам профессионального обучения - </w:t>
            </w:r>
            <w:r w:rsidR="00063539" w:rsidRP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17966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29D18A59" w14:textId="7DB5EE54" w:rsidR="00887E4A" w:rsidRPr="00AD5C53" w:rsidRDefault="00D75C8E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Число обучающихся указано </w:t>
            </w:r>
            <w:r w:rsid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  <w:r w:rsidR="00887E4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</w:t>
            </w:r>
            <w:r w:rsidR="00D47F94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87E4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групп), из них</w:t>
            </w:r>
          </w:p>
          <w:p w14:paraId="66B5358C" w14:textId="3F2450FC" w:rsidR="00887E4A" w:rsidRPr="00AD5C53" w:rsidRDefault="00063539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«Автодело» - 74</w:t>
            </w:r>
            <w:r w:rsidR="00887E4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(4 группы) х 190 часов = 14</w:t>
            </w:r>
            <w:r w:rsidRP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</w:t>
            </w:r>
            <w:r w:rsidR="00887E4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14:paraId="50D4250F" w14:textId="5D47E72C" w:rsidR="00887E4A" w:rsidRPr="00AD5C53" w:rsidRDefault="00D75C8E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- </w:t>
            </w:r>
            <w:r w:rsid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887E4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</w:t>
            </w:r>
            <w:r w:rsidR="00C62ED2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87E4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группы) х 130 часов = </w:t>
            </w:r>
            <w:r w:rsidR="00AD5C53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63539" w:rsidRP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  <w:r w:rsidR="00887E4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14:paraId="7FF38B06" w14:textId="3CD9E60C" w:rsidR="00E67FE1" w:rsidRPr="00AD5C53" w:rsidRDefault="00BF7BF7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Квадроциклы</w:t>
            </w:r>
            <w:proofErr w:type="spellEnd"/>
            <w:r w:rsid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- 6</w:t>
            </w:r>
            <w:r w:rsidR="00E67FE1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67FE1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 группа) х</w:t>
            </w:r>
            <w:r w:rsidR="007C0F7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131 = </w:t>
            </w:r>
            <w:r w:rsidR="00063539" w:rsidRP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</w:t>
            </w:r>
            <w:r w:rsidR="007C0F7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14:paraId="5E4E8900" w14:textId="77777777" w:rsidR="00887E4A" w:rsidRPr="00AD5C53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14:paraId="05EAB9D1" w14:textId="479608E0" w:rsidR="00887E4A" w:rsidRPr="00AD5C53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</w:t>
            </w:r>
            <w:r w:rsidR="00BF7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отовка водителей категории «В» 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3000 руб. за полугодие х 2 = 6000 руб. /9 месяцев = 666 руб. 66 коп. в месяц;</w:t>
            </w:r>
          </w:p>
          <w:p w14:paraId="18E74139" w14:textId="76193E81" w:rsidR="00887E4A" w:rsidRPr="00AD5C53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</w:t>
            </w:r>
            <w:r w:rsidR="00BF7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подкатегории «А1» – 1500 руб. за полугодие х 2 = 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 руб./9 месяцев = 333руб.33 коп.</w:t>
            </w:r>
          </w:p>
          <w:p w14:paraId="4A03AA9F" w14:textId="77777777" w:rsidR="007C0F7A" w:rsidRPr="00AD5C53" w:rsidRDefault="007C0F7A" w:rsidP="007C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водителей внедорожных </w:t>
            </w:r>
            <w:proofErr w:type="spellStart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 категории «А 1» - 2000 руб. за полугодие х 2 = 4000 руб./9 месяцев = 444 руб. 44 коп.</w:t>
            </w:r>
          </w:p>
          <w:p w14:paraId="0126FC5F" w14:textId="7C2FCBAD" w:rsidR="00EE6C6F" w:rsidRDefault="007C0F7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 1444 руб. 43 коп.</w:t>
            </w:r>
          </w:p>
          <w:p w14:paraId="4FAC72D8" w14:textId="5DE0DF94" w:rsidR="00D33A26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програм</w:t>
            </w:r>
            <w:r w:rsidR="00054E33"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 профессионального обучения 1</w:t>
            </w:r>
            <w:r w:rsidR="00063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</w:t>
            </w:r>
            <w:r w:rsidR="00D47F94"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чел. (7</w:t>
            </w: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групп), </w:t>
            </w:r>
            <w:r w:rsidR="00063539" w:rsidRPr="00063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17966</w:t>
            </w: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ч/часов.</w:t>
            </w:r>
          </w:p>
          <w:p w14:paraId="098D8C83" w14:textId="77777777" w:rsidR="00547BDD" w:rsidRPr="00AD5C53" w:rsidRDefault="00547BDD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C9530C3" w14:textId="17A841CA" w:rsidR="00913959" w:rsidRPr="00D47F94" w:rsidRDefault="00887E4A" w:rsidP="0054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обучающихся в МБОУ ДО УПЦ -</w:t>
            </w:r>
            <w:r w:rsidR="007903C3"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54E33"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063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56</w:t>
            </w: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 (</w:t>
            </w:r>
            <w:r w:rsidR="00043613"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D47F94"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групп), </w:t>
            </w:r>
            <w:r w:rsidR="001A7EB7"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D47F94"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063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787</w:t>
            </w:r>
            <w:r w:rsidR="009139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</w:tc>
      </w:tr>
    </w:tbl>
    <w:p w14:paraId="20FAF2D6" w14:textId="058CE2EA" w:rsidR="00BF7BF7" w:rsidRDefault="00BF7BF7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8E9D798" w14:textId="209D30B8" w:rsidR="00BF7BF7" w:rsidRDefault="00BF7BF7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962C801" w14:textId="66629456" w:rsidR="00BF7BF7" w:rsidRDefault="00BF7BF7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EE191DD" w14:textId="10450CF9" w:rsidR="00BF7BF7" w:rsidRDefault="00BF7BF7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40F6481" w14:textId="5461B658" w:rsidR="00BF7BF7" w:rsidRDefault="00BF7BF7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39D39CA" w14:textId="6019057C" w:rsidR="00B91EEF" w:rsidRDefault="00B91EEF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AF43CF7" w14:textId="24F8BA2C" w:rsidR="00B91EEF" w:rsidRDefault="00B91EEF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</w:p>
    <w:p w14:paraId="47C38048" w14:textId="154E2C1D" w:rsidR="00BF7BF7" w:rsidRDefault="00BF7BF7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84E77B7" w14:textId="1321DA76" w:rsidR="00BF7BF7" w:rsidRDefault="00054E33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D47F94">
        <w:rPr>
          <w:rFonts w:ascii="Times New Roman" w:hAnsi="Times New Roman"/>
          <w:sz w:val="16"/>
          <w:szCs w:val="16"/>
        </w:rPr>
        <w:t>«</w:t>
      </w:r>
      <w:r w:rsidR="00063539">
        <w:rPr>
          <w:rFonts w:ascii="Times New Roman" w:hAnsi="Times New Roman"/>
          <w:sz w:val="16"/>
          <w:szCs w:val="16"/>
        </w:rPr>
        <w:t>24</w:t>
      </w:r>
      <w:r w:rsidRPr="00D47F94">
        <w:rPr>
          <w:rFonts w:ascii="Times New Roman" w:hAnsi="Times New Roman"/>
          <w:sz w:val="16"/>
          <w:szCs w:val="16"/>
        </w:rPr>
        <w:t xml:space="preserve">» </w:t>
      </w:r>
      <w:r w:rsidR="00063539">
        <w:rPr>
          <w:rFonts w:ascii="Times New Roman" w:hAnsi="Times New Roman"/>
          <w:sz w:val="16"/>
          <w:szCs w:val="16"/>
        </w:rPr>
        <w:t>марта</w:t>
      </w:r>
      <w:r w:rsidR="00E67FE1" w:rsidRPr="00D47F94">
        <w:rPr>
          <w:rFonts w:ascii="Times New Roman" w:hAnsi="Times New Roman"/>
          <w:sz w:val="16"/>
          <w:szCs w:val="16"/>
        </w:rPr>
        <w:t xml:space="preserve"> </w:t>
      </w:r>
      <w:r w:rsidR="00AD5C53">
        <w:rPr>
          <w:rFonts w:ascii="Times New Roman" w:hAnsi="Times New Roman"/>
          <w:sz w:val="16"/>
          <w:szCs w:val="16"/>
        </w:rPr>
        <w:t>2025</w:t>
      </w:r>
      <w:r w:rsidR="00D33A26" w:rsidRPr="00D47F94">
        <w:rPr>
          <w:rFonts w:ascii="Times New Roman" w:hAnsi="Times New Roman"/>
          <w:sz w:val="16"/>
          <w:szCs w:val="16"/>
        </w:rPr>
        <w:t xml:space="preserve"> г.</w:t>
      </w:r>
      <w:r w:rsidR="00913959">
        <w:rPr>
          <w:rFonts w:ascii="Times New Roman" w:hAnsi="Times New Roman"/>
          <w:sz w:val="16"/>
          <w:szCs w:val="16"/>
        </w:rPr>
        <w:t xml:space="preserve">      </w:t>
      </w:r>
    </w:p>
    <w:p w14:paraId="5ECA4478" w14:textId="40D14B9C" w:rsidR="0097583A" w:rsidRPr="00AD5C53" w:rsidRDefault="00913959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E8186C">
        <w:rPr>
          <w:rFonts w:ascii="Times New Roman" w:hAnsi="Times New Roman"/>
          <w:sz w:val="20"/>
          <w:szCs w:val="20"/>
        </w:rPr>
        <w:t>И</w:t>
      </w:r>
      <w:r w:rsidR="00EA0104" w:rsidRPr="00AD4374">
        <w:rPr>
          <w:rFonts w:ascii="Times New Roman" w:hAnsi="Times New Roman"/>
          <w:sz w:val="20"/>
          <w:szCs w:val="20"/>
        </w:rPr>
        <w:t>сполнител</w:t>
      </w:r>
      <w:r w:rsidR="00FB7AAC">
        <w:rPr>
          <w:rFonts w:ascii="Times New Roman" w:hAnsi="Times New Roman"/>
          <w:sz w:val="20"/>
          <w:szCs w:val="20"/>
        </w:rPr>
        <w:t>ь</w:t>
      </w:r>
      <w:r w:rsidR="001A7EB7">
        <w:rPr>
          <w:rFonts w:ascii="Times New Roman" w:hAnsi="Times New Roman"/>
          <w:sz w:val="20"/>
          <w:szCs w:val="20"/>
        </w:rPr>
        <w:t>:</w:t>
      </w:r>
      <w:r w:rsidR="004D78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D78E8">
        <w:rPr>
          <w:rFonts w:ascii="Times New Roman" w:hAnsi="Times New Roman"/>
          <w:sz w:val="20"/>
          <w:szCs w:val="20"/>
        </w:rPr>
        <w:t>Клевакина</w:t>
      </w:r>
      <w:proofErr w:type="spellEnd"/>
      <w:r w:rsidR="004D78E8">
        <w:rPr>
          <w:rFonts w:ascii="Times New Roman" w:hAnsi="Times New Roman"/>
          <w:sz w:val="20"/>
          <w:szCs w:val="20"/>
        </w:rPr>
        <w:t xml:space="preserve"> Марина Владимировна</w:t>
      </w:r>
      <w:r w:rsidR="00FB7AAC">
        <w:rPr>
          <w:rFonts w:ascii="Times New Roman" w:hAnsi="Times New Roman"/>
          <w:sz w:val="20"/>
          <w:szCs w:val="20"/>
        </w:rPr>
        <w:t>, 3-10-57</w:t>
      </w:r>
      <w:r w:rsidR="004D78E8">
        <w:rPr>
          <w:rFonts w:ascii="Times New Roman" w:hAnsi="Times New Roman"/>
          <w:sz w:val="20"/>
          <w:szCs w:val="20"/>
        </w:rPr>
        <w:t xml:space="preserve">     </w:t>
      </w:r>
    </w:p>
    <w:sectPr w:rsidR="0097583A" w:rsidRPr="00AD5C53" w:rsidSect="00913959">
      <w:footerReference w:type="default" r:id="rId9"/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B3C52" w14:textId="77777777" w:rsidR="008C37C1" w:rsidRDefault="008C37C1" w:rsidP="00E3146C">
      <w:pPr>
        <w:spacing w:after="0" w:line="240" w:lineRule="auto"/>
      </w:pPr>
      <w:r>
        <w:separator/>
      </w:r>
    </w:p>
  </w:endnote>
  <w:endnote w:type="continuationSeparator" w:id="0">
    <w:p w14:paraId="4B007EA3" w14:textId="77777777" w:rsidR="008C37C1" w:rsidRDefault="008C37C1" w:rsidP="00E3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173400"/>
      <w:docPartObj>
        <w:docPartGallery w:val="Page Numbers (Bottom of Page)"/>
        <w:docPartUnique/>
      </w:docPartObj>
    </w:sdtPr>
    <w:sdtEndPr/>
    <w:sdtContent>
      <w:p w14:paraId="5D7163E0" w14:textId="69F4694C" w:rsidR="00E3146C" w:rsidRDefault="00E314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EEF">
          <w:rPr>
            <w:noProof/>
          </w:rPr>
          <w:t>7</w:t>
        </w:r>
        <w:r>
          <w:fldChar w:fldCharType="end"/>
        </w:r>
      </w:p>
    </w:sdtContent>
  </w:sdt>
  <w:p w14:paraId="62116A01" w14:textId="77777777" w:rsidR="00E3146C" w:rsidRDefault="00E314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9B688" w14:textId="77777777" w:rsidR="008C37C1" w:rsidRDefault="008C37C1" w:rsidP="00E3146C">
      <w:pPr>
        <w:spacing w:after="0" w:line="240" w:lineRule="auto"/>
      </w:pPr>
      <w:r>
        <w:separator/>
      </w:r>
    </w:p>
  </w:footnote>
  <w:footnote w:type="continuationSeparator" w:id="0">
    <w:p w14:paraId="3174CF7C" w14:textId="77777777" w:rsidR="008C37C1" w:rsidRDefault="008C37C1" w:rsidP="00E3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1379"/>
    <w:multiLevelType w:val="hybridMultilevel"/>
    <w:tmpl w:val="28327776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04"/>
    <w:rsid w:val="00021BE4"/>
    <w:rsid w:val="00043613"/>
    <w:rsid w:val="0005012E"/>
    <w:rsid w:val="00054E33"/>
    <w:rsid w:val="00063539"/>
    <w:rsid w:val="00071E51"/>
    <w:rsid w:val="00083162"/>
    <w:rsid w:val="00084415"/>
    <w:rsid w:val="000B22BE"/>
    <w:rsid w:val="000C6068"/>
    <w:rsid w:val="000D00E2"/>
    <w:rsid w:val="00101BE6"/>
    <w:rsid w:val="00135550"/>
    <w:rsid w:val="00135959"/>
    <w:rsid w:val="00137372"/>
    <w:rsid w:val="00162AF4"/>
    <w:rsid w:val="00163BE1"/>
    <w:rsid w:val="001A7EB7"/>
    <w:rsid w:val="001B7F67"/>
    <w:rsid w:val="001C1DB7"/>
    <w:rsid w:val="001C3A4F"/>
    <w:rsid w:val="001F04A9"/>
    <w:rsid w:val="0023448B"/>
    <w:rsid w:val="00264205"/>
    <w:rsid w:val="00294D2D"/>
    <w:rsid w:val="002A189B"/>
    <w:rsid w:val="002D2647"/>
    <w:rsid w:val="002D611A"/>
    <w:rsid w:val="003117D8"/>
    <w:rsid w:val="00376FC6"/>
    <w:rsid w:val="0038581E"/>
    <w:rsid w:val="003A7FE9"/>
    <w:rsid w:val="003C6DEE"/>
    <w:rsid w:val="003C6E59"/>
    <w:rsid w:val="004178AA"/>
    <w:rsid w:val="00446E1C"/>
    <w:rsid w:val="00467CF7"/>
    <w:rsid w:val="004924AF"/>
    <w:rsid w:val="004C384A"/>
    <w:rsid w:val="004D78E8"/>
    <w:rsid w:val="00511F62"/>
    <w:rsid w:val="00511FE7"/>
    <w:rsid w:val="00530D92"/>
    <w:rsid w:val="00531F00"/>
    <w:rsid w:val="005321D0"/>
    <w:rsid w:val="00534191"/>
    <w:rsid w:val="00547BDD"/>
    <w:rsid w:val="00566C18"/>
    <w:rsid w:val="00576201"/>
    <w:rsid w:val="005910C3"/>
    <w:rsid w:val="006316F6"/>
    <w:rsid w:val="006323F1"/>
    <w:rsid w:val="00652933"/>
    <w:rsid w:val="006A5575"/>
    <w:rsid w:val="006D3041"/>
    <w:rsid w:val="006E34B5"/>
    <w:rsid w:val="006F12F5"/>
    <w:rsid w:val="0070660D"/>
    <w:rsid w:val="00717A50"/>
    <w:rsid w:val="00727E45"/>
    <w:rsid w:val="00731F92"/>
    <w:rsid w:val="007468C2"/>
    <w:rsid w:val="00750B86"/>
    <w:rsid w:val="007536B0"/>
    <w:rsid w:val="00760652"/>
    <w:rsid w:val="007635CD"/>
    <w:rsid w:val="007741DA"/>
    <w:rsid w:val="00781EB6"/>
    <w:rsid w:val="00784210"/>
    <w:rsid w:val="00787A5D"/>
    <w:rsid w:val="007903C3"/>
    <w:rsid w:val="007B756E"/>
    <w:rsid w:val="007C0F7A"/>
    <w:rsid w:val="007D3D4C"/>
    <w:rsid w:val="007F041F"/>
    <w:rsid w:val="007F367C"/>
    <w:rsid w:val="007F7369"/>
    <w:rsid w:val="00827A3F"/>
    <w:rsid w:val="00835611"/>
    <w:rsid w:val="00841F3B"/>
    <w:rsid w:val="00846A6F"/>
    <w:rsid w:val="00850745"/>
    <w:rsid w:val="00860322"/>
    <w:rsid w:val="0088464D"/>
    <w:rsid w:val="00887E4A"/>
    <w:rsid w:val="00887FB1"/>
    <w:rsid w:val="0089726A"/>
    <w:rsid w:val="008B5617"/>
    <w:rsid w:val="008C09CF"/>
    <w:rsid w:val="008C37C1"/>
    <w:rsid w:val="008E4E5B"/>
    <w:rsid w:val="008E55BD"/>
    <w:rsid w:val="008E5D3E"/>
    <w:rsid w:val="008F4A9A"/>
    <w:rsid w:val="00913959"/>
    <w:rsid w:val="009139B5"/>
    <w:rsid w:val="00940CB8"/>
    <w:rsid w:val="0096186F"/>
    <w:rsid w:val="0097583A"/>
    <w:rsid w:val="009A4271"/>
    <w:rsid w:val="009B549B"/>
    <w:rsid w:val="009C397D"/>
    <w:rsid w:val="009E1E53"/>
    <w:rsid w:val="00A02D14"/>
    <w:rsid w:val="00A1141A"/>
    <w:rsid w:val="00A23C71"/>
    <w:rsid w:val="00A3303E"/>
    <w:rsid w:val="00A43A50"/>
    <w:rsid w:val="00AA5F8F"/>
    <w:rsid w:val="00AD4374"/>
    <w:rsid w:val="00AD5C53"/>
    <w:rsid w:val="00AD63DE"/>
    <w:rsid w:val="00AF2021"/>
    <w:rsid w:val="00B04345"/>
    <w:rsid w:val="00B10A78"/>
    <w:rsid w:val="00B16084"/>
    <w:rsid w:val="00B215E8"/>
    <w:rsid w:val="00B2523E"/>
    <w:rsid w:val="00B276C2"/>
    <w:rsid w:val="00B475FC"/>
    <w:rsid w:val="00B50DE9"/>
    <w:rsid w:val="00B53B1C"/>
    <w:rsid w:val="00B57B64"/>
    <w:rsid w:val="00B641F0"/>
    <w:rsid w:val="00B811FD"/>
    <w:rsid w:val="00B91EEF"/>
    <w:rsid w:val="00BA26A0"/>
    <w:rsid w:val="00BA3660"/>
    <w:rsid w:val="00BA5F8C"/>
    <w:rsid w:val="00BB365E"/>
    <w:rsid w:val="00BC0065"/>
    <w:rsid w:val="00BC6019"/>
    <w:rsid w:val="00BD4088"/>
    <w:rsid w:val="00BD7213"/>
    <w:rsid w:val="00BF2AAC"/>
    <w:rsid w:val="00BF7BF7"/>
    <w:rsid w:val="00C03C6A"/>
    <w:rsid w:val="00C0638D"/>
    <w:rsid w:val="00C10A7C"/>
    <w:rsid w:val="00C2284C"/>
    <w:rsid w:val="00C572D5"/>
    <w:rsid w:val="00C62ED2"/>
    <w:rsid w:val="00C63972"/>
    <w:rsid w:val="00C86581"/>
    <w:rsid w:val="00CD4603"/>
    <w:rsid w:val="00CD56B9"/>
    <w:rsid w:val="00CF5975"/>
    <w:rsid w:val="00D13BC0"/>
    <w:rsid w:val="00D2290F"/>
    <w:rsid w:val="00D33A26"/>
    <w:rsid w:val="00D47F94"/>
    <w:rsid w:val="00D560CA"/>
    <w:rsid w:val="00D62EB4"/>
    <w:rsid w:val="00D75C8E"/>
    <w:rsid w:val="00DB401C"/>
    <w:rsid w:val="00DD3DFF"/>
    <w:rsid w:val="00E05BD2"/>
    <w:rsid w:val="00E06411"/>
    <w:rsid w:val="00E3146C"/>
    <w:rsid w:val="00E5123E"/>
    <w:rsid w:val="00E52794"/>
    <w:rsid w:val="00E52B78"/>
    <w:rsid w:val="00E55F75"/>
    <w:rsid w:val="00E63199"/>
    <w:rsid w:val="00E67FE1"/>
    <w:rsid w:val="00E7071D"/>
    <w:rsid w:val="00E8186C"/>
    <w:rsid w:val="00EA0104"/>
    <w:rsid w:val="00EC1464"/>
    <w:rsid w:val="00ED0732"/>
    <w:rsid w:val="00EE0995"/>
    <w:rsid w:val="00EE0B02"/>
    <w:rsid w:val="00EE67C5"/>
    <w:rsid w:val="00EE6C6F"/>
    <w:rsid w:val="00EF1337"/>
    <w:rsid w:val="00F134D9"/>
    <w:rsid w:val="00F16C8B"/>
    <w:rsid w:val="00F4041D"/>
    <w:rsid w:val="00F40E45"/>
    <w:rsid w:val="00F608A5"/>
    <w:rsid w:val="00FA3ACD"/>
    <w:rsid w:val="00FB7AAC"/>
    <w:rsid w:val="00FD1546"/>
    <w:rsid w:val="00FE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1CF9"/>
  <w15:docId w15:val="{FEB57A62-0AD2-475F-9EE1-A8534DEC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46646508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3658E-7A3B-41D1-AACC-B5A055D6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2603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User</cp:lastModifiedBy>
  <cp:revision>3</cp:revision>
  <cp:lastPrinted>2025-03-24T06:33:00Z</cp:lastPrinted>
  <dcterms:created xsi:type="dcterms:W3CDTF">2025-03-24T06:11:00Z</dcterms:created>
  <dcterms:modified xsi:type="dcterms:W3CDTF">2025-03-24T06:34:00Z</dcterms:modified>
</cp:coreProperties>
</file>