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3CE" w:rsidRDefault="00A50E43" w:rsidP="00B46C79">
      <w:pPr>
        <w:pStyle w:val="a3"/>
      </w:pPr>
      <w:bookmarkStart w:id="0" w:name="_GoBack"/>
      <w:bookmarkEnd w:id="0"/>
      <w:r w:rsidRPr="00A50E43">
        <w:rPr>
          <w:noProof/>
          <w:lang w:bidi="ar-SA"/>
        </w:rPr>
        <w:drawing>
          <wp:inline distT="0" distB="0" distL="0" distR="0">
            <wp:extent cx="6546850" cy="90183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1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CE" w:rsidRDefault="002233CE" w:rsidP="00B46C79">
      <w:pPr>
        <w:pStyle w:val="a3"/>
      </w:pPr>
    </w:p>
    <w:p w:rsidR="002233CE" w:rsidRDefault="002233CE" w:rsidP="00B46C79">
      <w:pPr>
        <w:pStyle w:val="a3"/>
      </w:pPr>
    </w:p>
    <w:p w:rsidR="002233CE" w:rsidRDefault="002233CE" w:rsidP="00B46C79">
      <w:pPr>
        <w:pStyle w:val="a3"/>
      </w:pPr>
    </w:p>
    <w:p w:rsidR="002233CE" w:rsidRDefault="002233CE" w:rsidP="00B46C79">
      <w:pPr>
        <w:pStyle w:val="a3"/>
      </w:pPr>
    </w:p>
    <w:p w:rsidR="00B46C79" w:rsidRDefault="000C4AAC" w:rsidP="00B46C79">
      <w:pPr>
        <w:pStyle w:val="a3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2443480</wp:posOffset>
                </wp:positionH>
                <wp:positionV relativeFrom="page">
                  <wp:posOffset>1125220</wp:posOffset>
                </wp:positionV>
                <wp:extent cx="3214370" cy="5156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437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859" w:rsidRDefault="00F54859">
                            <w:pPr>
                              <w:spacing w:line="225" w:lineRule="exact"/>
                              <w:ind w:left="-1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2.4pt;margin-top:88.6pt;width:253.1pt;height:40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" filled="f" stroked="f">
                <v:textbox inset="0,0,0,0">
                  <w:txbxContent>
                    <w:p w:rsidR="00F54859" w:rsidRDefault="00F54859">
                      <w:pPr>
                        <w:spacing w:line="225" w:lineRule="exact"/>
                        <w:ind w:left="-1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717FB" w:rsidRDefault="00920D35">
      <w:pPr>
        <w:pStyle w:val="1"/>
        <w:spacing w:before="73"/>
        <w:ind w:right="2981"/>
      </w:pPr>
      <w:r>
        <w:t>Раздел 1. Пояснительная записка</w:t>
      </w:r>
    </w:p>
    <w:p w:rsidR="009717FB" w:rsidRDefault="009717FB">
      <w:pPr>
        <w:pStyle w:val="a3"/>
        <w:spacing w:before="8"/>
        <w:rPr>
          <w:b/>
          <w:sz w:val="20"/>
        </w:rPr>
      </w:pPr>
    </w:p>
    <w:p w:rsidR="009717FB" w:rsidRDefault="00920D35">
      <w:pPr>
        <w:pStyle w:val="a3"/>
        <w:spacing w:line="276" w:lineRule="auto"/>
        <w:ind w:left="242" w:right="704" w:firstLine="707"/>
        <w:jc w:val="both"/>
      </w:pPr>
      <w:r>
        <w:t>Программа курса «Юные инспектора движения» разработана на основе программы дополнительного образования по профилактике детского дорожно-транспортного травматизма «Правила дорожного движения</w:t>
      </w:r>
      <w:r w:rsidR="00A50E43">
        <w:t>»</w:t>
      </w:r>
      <w:r>
        <w:t>. Программа составлена в соответствии с требованиями Федерального государственного образовательного стандарта нового поколения и направлена на обучение правилам дорожного движения (ПДД) и основам безопасного поведения на дорогах и разработана в соответствии с требованиями Законов РФ «Об образовании»,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</w:p>
    <w:p w:rsidR="009717FB" w:rsidRDefault="00920D35">
      <w:pPr>
        <w:pStyle w:val="a3"/>
        <w:spacing w:before="201" w:line="276" w:lineRule="auto"/>
        <w:ind w:left="242" w:right="707" w:firstLine="707"/>
        <w:jc w:val="both"/>
      </w:pPr>
      <w:r>
        <w:t>Основная идея курса — формирование представлений о правилах дорожного движения и навыков безопасного поведения на улицах и дорогах.</w:t>
      </w:r>
    </w:p>
    <w:p w:rsidR="009717FB" w:rsidRDefault="00920D35">
      <w:pPr>
        <w:pStyle w:val="a3"/>
        <w:spacing w:before="200" w:line="276" w:lineRule="auto"/>
        <w:ind w:left="242" w:right="703" w:firstLine="707"/>
        <w:jc w:val="both"/>
      </w:pPr>
      <w:r>
        <w:t>Дополнительная общеразвивающая программа «Юные инспектора движения» имеет социально-педагогическую</w:t>
      </w:r>
      <w:r>
        <w:rPr>
          <w:spacing w:val="-1"/>
        </w:rPr>
        <w:t xml:space="preserve"> </w:t>
      </w:r>
      <w:r>
        <w:t>направленность.</w:t>
      </w:r>
    </w:p>
    <w:p w:rsidR="009717FB" w:rsidRDefault="00920D35">
      <w:pPr>
        <w:pStyle w:val="1"/>
        <w:spacing w:before="201"/>
        <w:ind w:right="2979"/>
        <w:rPr>
          <w:b w:val="0"/>
        </w:rPr>
      </w:pPr>
      <w:r>
        <w:t>Актуальность программы</w:t>
      </w:r>
      <w:r>
        <w:rPr>
          <w:b w:val="0"/>
        </w:rPr>
        <w:t>.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spacing w:line="276" w:lineRule="auto"/>
        <w:ind w:left="242" w:right="707" w:firstLine="707"/>
        <w:jc w:val="both"/>
      </w:pPr>
      <w:r>
        <w:t>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:rsidR="009717FB" w:rsidRDefault="00920D35">
      <w:pPr>
        <w:pStyle w:val="a3"/>
        <w:spacing w:before="201" w:line="276" w:lineRule="auto"/>
        <w:ind w:left="242" w:right="703" w:firstLine="707"/>
        <w:jc w:val="both"/>
      </w:pPr>
      <w:r>
        <w:t>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 Одна из причин такого явления — несформированность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 в начальной школе.</w:t>
      </w:r>
    </w:p>
    <w:p w:rsidR="009717FB" w:rsidRDefault="00920D35">
      <w:pPr>
        <w:pStyle w:val="a3"/>
        <w:spacing w:before="200" w:line="276" w:lineRule="auto"/>
        <w:ind w:left="242" w:right="705" w:firstLine="707"/>
        <w:jc w:val="both"/>
      </w:pPr>
      <w:r>
        <w:t>Целью курса является формирование обязательного минимума знаний и умений, который обеспечит развитие новых социальных ролей ребенка как участника дорожного движения, культуры поведения на дорогах и улицах.</w:t>
      </w:r>
    </w:p>
    <w:p w:rsidR="009717FB" w:rsidRDefault="00920D35">
      <w:pPr>
        <w:pStyle w:val="1"/>
        <w:spacing w:before="205"/>
        <w:ind w:left="302"/>
        <w:jc w:val="left"/>
      </w:pPr>
      <w:r>
        <w:t>Задачи программы</w:t>
      </w:r>
    </w:p>
    <w:p w:rsidR="009717FB" w:rsidRDefault="009717FB">
      <w:pPr>
        <w:pStyle w:val="a3"/>
        <w:spacing w:before="7"/>
        <w:rPr>
          <w:b/>
          <w:sz w:val="20"/>
        </w:rPr>
      </w:pPr>
    </w:p>
    <w:p w:rsidR="009717FB" w:rsidRDefault="00920D35">
      <w:pPr>
        <w:pStyle w:val="a3"/>
        <w:ind w:left="242"/>
      </w:pPr>
      <w:r>
        <w:t>Обучающие: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7"/>
        </w:numPr>
        <w:tabs>
          <w:tab w:val="left" w:pos="509"/>
        </w:tabs>
        <w:spacing w:line="278" w:lineRule="auto"/>
        <w:ind w:right="710" w:firstLine="0"/>
        <w:rPr>
          <w:sz w:val="24"/>
        </w:rPr>
      </w:pPr>
      <w:r>
        <w:rPr>
          <w:sz w:val="24"/>
        </w:rPr>
        <w:t>Дать ребёнку системные знания о значении важнейших дорожных знаков, указателей, линий разметки проезжей части и правилах движения на проезжей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части;</w:t>
      </w:r>
    </w:p>
    <w:p w:rsidR="009717FB" w:rsidRDefault="009717FB">
      <w:pPr>
        <w:spacing w:line="278" w:lineRule="auto"/>
        <w:rPr>
          <w:sz w:val="24"/>
        </w:rPr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p w:rsidR="009717FB" w:rsidRDefault="00920D35">
      <w:pPr>
        <w:pStyle w:val="a4"/>
        <w:numPr>
          <w:ilvl w:val="0"/>
          <w:numId w:val="7"/>
        </w:numPr>
        <w:tabs>
          <w:tab w:val="left" w:pos="583"/>
        </w:tabs>
        <w:spacing w:before="68" w:line="278" w:lineRule="auto"/>
        <w:ind w:right="714" w:firstLine="0"/>
        <w:jc w:val="both"/>
        <w:rPr>
          <w:sz w:val="24"/>
        </w:rPr>
      </w:pPr>
      <w:r>
        <w:rPr>
          <w:sz w:val="24"/>
        </w:rPr>
        <w:lastRenderedPageBreak/>
        <w:t>Научить умению пользоваться общественным транспортом, пониманию сигналов светофора и жестов регулировщика применять на практике 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знания;</w:t>
      </w:r>
    </w:p>
    <w:p w:rsidR="009717FB" w:rsidRDefault="00920D35">
      <w:pPr>
        <w:pStyle w:val="a3"/>
        <w:spacing w:before="196"/>
        <w:ind w:left="242"/>
      </w:pPr>
      <w:r>
        <w:t>Развивающие: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6"/>
        </w:numPr>
        <w:tabs>
          <w:tab w:val="left" w:pos="483"/>
        </w:tabs>
        <w:ind w:hanging="241"/>
        <w:jc w:val="both"/>
        <w:rPr>
          <w:sz w:val="24"/>
        </w:rPr>
      </w:pPr>
      <w:r>
        <w:rPr>
          <w:sz w:val="24"/>
        </w:rPr>
        <w:t>Формировать и развивать у детей навыки безопасного поведения на</w:t>
      </w:r>
      <w:r>
        <w:rPr>
          <w:spacing w:val="-12"/>
          <w:sz w:val="24"/>
        </w:rPr>
        <w:t xml:space="preserve"> </w:t>
      </w:r>
      <w:r>
        <w:rPr>
          <w:sz w:val="24"/>
        </w:rPr>
        <w:t>улице;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6"/>
        </w:numPr>
        <w:tabs>
          <w:tab w:val="left" w:pos="483"/>
        </w:tabs>
        <w:ind w:hanging="241"/>
        <w:jc w:val="both"/>
        <w:rPr>
          <w:sz w:val="24"/>
        </w:rPr>
      </w:pPr>
      <w:r>
        <w:rPr>
          <w:sz w:val="24"/>
        </w:rPr>
        <w:t>Повышать общий интеллектуальный 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подростков;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6"/>
        </w:numPr>
        <w:tabs>
          <w:tab w:val="left" w:pos="694"/>
        </w:tabs>
        <w:spacing w:line="276" w:lineRule="auto"/>
        <w:ind w:left="242" w:right="714" w:firstLine="0"/>
        <w:jc w:val="both"/>
        <w:rPr>
          <w:sz w:val="24"/>
        </w:rPr>
      </w:pPr>
      <w:r>
        <w:rPr>
          <w:sz w:val="24"/>
        </w:rPr>
        <w:t>Развивать коммуникативные способности каждого ребёнка с учётом его индивидуальности, научить общению в коллективе и с коллективом, реализовать потребности ребят в содержательном и развивающем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досуге.</w:t>
      </w:r>
    </w:p>
    <w:p w:rsidR="009717FB" w:rsidRDefault="00920D35">
      <w:pPr>
        <w:pStyle w:val="a3"/>
        <w:spacing w:before="200"/>
        <w:ind w:left="242"/>
      </w:pPr>
      <w:r>
        <w:t>Воспитательные: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5"/>
        </w:numPr>
        <w:tabs>
          <w:tab w:val="left" w:pos="658"/>
        </w:tabs>
        <w:spacing w:line="276" w:lineRule="auto"/>
        <w:ind w:right="711" w:firstLine="0"/>
        <w:jc w:val="both"/>
        <w:rPr>
          <w:sz w:val="24"/>
        </w:rPr>
      </w:pPr>
      <w:r>
        <w:rPr>
          <w:sz w:val="24"/>
        </w:rPr>
        <w:t>Осуществлять индивидуальный подход к учащимся, подобрать такие виды деятельности для каждого, в которых в которых будут созданы ситуации успешности для каждого.</w:t>
      </w:r>
    </w:p>
    <w:p w:rsidR="009717FB" w:rsidRDefault="00920D35">
      <w:pPr>
        <w:pStyle w:val="a4"/>
        <w:numPr>
          <w:ilvl w:val="0"/>
          <w:numId w:val="5"/>
        </w:numPr>
        <w:tabs>
          <w:tab w:val="left" w:pos="487"/>
        </w:tabs>
        <w:spacing w:before="200" w:line="276" w:lineRule="auto"/>
        <w:ind w:right="715" w:firstLine="0"/>
        <w:jc w:val="both"/>
        <w:rPr>
          <w:sz w:val="24"/>
        </w:rPr>
      </w:pPr>
      <w:r>
        <w:rPr>
          <w:sz w:val="24"/>
        </w:rPr>
        <w:t>Воспитывать бережное отношение к своей жизни и своему здоровью, а также к жизни и здоровью всех участников 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</w:t>
      </w:r>
    </w:p>
    <w:p w:rsidR="009717FB" w:rsidRDefault="00920D35">
      <w:pPr>
        <w:pStyle w:val="a4"/>
        <w:numPr>
          <w:ilvl w:val="0"/>
          <w:numId w:val="5"/>
        </w:numPr>
        <w:tabs>
          <w:tab w:val="left" w:pos="727"/>
        </w:tabs>
        <w:spacing w:before="200" w:line="276" w:lineRule="auto"/>
        <w:ind w:right="711" w:firstLine="0"/>
        <w:jc w:val="both"/>
        <w:rPr>
          <w:sz w:val="24"/>
        </w:rPr>
      </w:pPr>
      <w:r>
        <w:rPr>
          <w:sz w:val="24"/>
        </w:rPr>
        <w:t>Воспитывать чувство ответственности, дисциплины; осознания опасности неконтролируемого поведения на проезжей части, нарушения правил дорожного движения</w:t>
      </w:r>
    </w:p>
    <w:p w:rsidR="009717FB" w:rsidRDefault="00920D35">
      <w:pPr>
        <w:pStyle w:val="1"/>
        <w:spacing w:before="205"/>
        <w:ind w:left="302"/>
        <w:jc w:val="left"/>
      </w:pPr>
      <w:r>
        <w:t>Отличительные особенности</w:t>
      </w:r>
    </w:p>
    <w:p w:rsidR="009717FB" w:rsidRDefault="009717FB">
      <w:pPr>
        <w:pStyle w:val="a3"/>
        <w:spacing w:before="6"/>
        <w:rPr>
          <w:b/>
          <w:sz w:val="20"/>
        </w:rPr>
      </w:pPr>
    </w:p>
    <w:p w:rsidR="009717FB" w:rsidRDefault="00920D35">
      <w:pPr>
        <w:pStyle w:val="a3"/>
        <w:spacing w:line="276" w:lineRule="auto"/>
        <w:ind w:left="242" w:right="704"/>
        <w:jc w:val="both"/>
      </w:pPr>
      <w:r>
        <w:t>Отличительной особенностью данной программы является её практическая направленность. Каждый, кто проводит занятия по ОБЖ с учащимися, наверняка задаёт себе вопросы: «Как сделать занятия полезными и интересными для детей. Как помочь детям научиться использовать собственный опыт».</w:t>
      </w:r>
    </w:p>
    <w:p w:rsidR="009717FB" w:rsidRDefault="00920D35">
      <w:pPr>
        <w:pStyle w:val="a3"/>
        <w:spacing w:before="199" w:line="276" w:lineRule="auto"/>
        <w:ind w:left="242" w:right="704"/>
        <w:jc w:val="both"/>
      </w:pPr>
      <w:r>
        <w:t>На занятиях кружка используются самые разнообразные формы и методы работы с учащимися. Работа организована так, что каждый школьник может реализовать свои способности. Педагогической основой курса стали идеи личностно-ориентированного образования и проблемного обучения, создающие условия для становления субъектного опыта эмоционально-ценностного и деятельностного отношения к окружающим его людям.</w:t>
      </w:r>
    </w:p>
    <w:p w:rsidR="009717FB" w:rsidRDefault="00920D35">
      <w:pPr>
        <w:pStyle w:val="a3"/>
        <w:spacing w:before="201" w:line="276" w:lineRule="auto"/>
        <w:ind w:left="242" w:right="707"/>
        <w:jc w:val="both"/>
      </w:pPr>
      <w:r>
        <w:t>Содержание данной программы может быть реализовано в культурно-творческой модели образования, что предполагает отход от информационно-предметной модели обучения к личностно-ориентированной.</w:t>
      </w:r>
    </w:p>
    <w:p w:rsidR="009717FB" w:rsidRDefault="00920D35">
      <w:pPr>
        <w:pStyle w:val="a3"/>
        <w:spacing w:before="200"/>
        <w:ind w:left="242"/>
      </w:pPr>
      <w:r>
        <w:t>Срок реализации программы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line="276" w:lineRule="auto"/>
        <w:ind w:left="242" w:right="811"/>
        <w:jc w:val="both"/>
      </w:pPr>
      <w:r>
        <w:t>Срок реализации программы – 1 год. Общее количество учебных часов, запланированных на весь период обучения: 34 часа.</w:t>
      </w:r>
    </w:p>
    <w:p w:rsidR="009717FB" w:rsidRDefault="00920D35">
      <w:pPr>
        <w:pStyle w:val="a3"/>
        <w:spacing w:before="200"/>
        <w:ind w:left="242"/>
      </w:pPr>
      <w:r>
        <w:t>Формы и режим занятий Форма занятий – очная, аудиторная, групповая.</w:t>
      </w:r>
    </w:p>
    <w:p w:rsidR="009717FB" w:rsidRDefault="009717FB">
      <w:pPr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p w:rsidR="009717FB" w:rsidRDefault="00920D35">
      <w:pPr>
        <w:pStyle w:val="a3"/>
        <w:spacing w:before="68" w:line="451" w:lineRule="auto"/>
        <w:ind w:left="242" w:right="5316"/>
      </w:pPr>
      <w:r>
        <w:lastRenderedPageBreak/>
        <w:t>Занятия проходят 1 раз в неделю 1 час. Учащиеся, для которых программа актуальна.</w:t>
      </w:r>
    </w:p>
    <w:p w:rsidR="009717FB" w:rsidRDefault="00920D35">
      <w:pPr>
        <w:pStyle w:val="a3"/>
        <w:spacing w:line="276" w:lineRule="auto"/>
        <w:ind w:left="242" w:right="908"/>
      </w:pPr>
      <w:r>
        <w:t xml:space="preserve">Возраст обучающихся по данной программе: </w:t>
      </w:r>
      <w:r w:rsidR="00B46C79">
        <w:t>9</w:t>
      </w:r>
      <w:r>
        <w:t xml:space="preserve"> – </w:t>
      </w:r>
      <w:r w:rsidR="00B46C79">
        <w:t>12</w:t>
      </w:r>
      <w:r>
        <w:t xml:space="preserve"> лет. Группы формируются с учетом возрастных особенностей обучающихся. </w:t>
      </w:r>
    </w:p>
    <w:p w:rsidR="009717FB" w:rsidRDefault="00920D35">
      <w:pPr>
        <w:pStyle w:val="a3"/>
        <w:spacing w:before="198"/>
        <w:ind w:left="242"/>
      </w:pPr>
      <w:r>
        <w:t xml:space="preserve">Количество обучающихся в группе: </w:t>
      </w:r>
      <w:r w:rsidR="00B46C79">
        <w:t>7-15</w:t>
      </w:r>
      <w:r>
        <w:t xml:space="preserve"> человек.</w:t>
      </w:r>
    </w:p>
    <w:p w:rsidR="009717FB" w:rsidRDefault="009717FB">
      <w:pPr>
        <w:pStyle w:val="a3"/>
        <w:spacing w:before="6"/>
        <w:rPr>
          <w:sz w:val="21"/>
        </w:rPr>
      </w:pPr>
    </w:p>
    <w:p w:rsidR="009717FB" w:rsidRDefault="00920D35">
      <w:pPr>
        <w:pStyle w:val="1"/>
        <w:ind w:left="242"/>
        <w:jc w:val="left"/>
      </w:pPr>
      <w:r>
        <w:t>Планируемые результаты:</w:t>
      </w:r>
    </w:p>
    <w:p w:rsidR="009717FB" w:rsidRDefault="009717FB">
      <w:pPr>
        <w:pStyle w:val="a3"/>
        <w:spacing w:before="7"/>
        <w:rPr>
          <w:b/>
          <w:sz w:val="20"/>
        </w:rPr>
      </w:pPr>
    </w:p>
    <w:p w:rsidR="009717FB" w:rsidRDefault="00920D35">
      <w:pPr>
        <w:pStyle w:val="a3"/>
        <w:ind w:left="242"/>
      </w:pPr>
      <w:r>
        <w:t>Учащиеся должны: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ind w:left="242"/>
      </w:pPr>
      <w:r>
        <w:t>знать:</w:t>
      </w:r>
    </w:p>
    <w:p w:rsidR="009717FB" w:rsidRDefault="009717FB">
      <w:pPr>
        <w:pStyle w:val="a3"/>
        <w:spacing w:before="2"/>
        <w:rPr>
          <w:sz w:val="21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spacing w:line="276" w:lineRule="auto"/>
        <w:ind w:right="1291" w:firstLine="0"/>
        <w:rPr>
          <w:sz w:val="24"/>
        </w:rPr>
      </w:pPr>
      <w:r>
        <w:rPr>
          <w:sz w:val="24"/>
        </w:rPr>
        <w:t>правила дорожного движения, нормативные документы об ответственности за 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ПДД;</w:t>
      </w: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spacing w:before="200"/>
        <w:ind w:left="950"/>
        <w:rPr>
          <w:sz w:val="24"/>
        </w:rPr>
      </w:pPr>
      <w:r>
        <w:rPr>
          <w:sz w:val="24"/>
        </w:rPr>
        <w:t>серии дорожных знаков и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представителей;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ind w:left="950"/>
        <w:rPr>
          <w:sz w:val="24"/>
        </w:rPr>
      </w:pPr>
      <w:r>
        <w:rPr>
          <w:sz w:val="24"/>
        </w:rPr>
        <w:t>способы оказания первой 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spacing w:line="448" w:lineRule="auto"/>
        <w:ind w:right="5610" w:firstLine="0"/>
        <w:rPr>
          <w:sz w:val="24"/>
        </w:rPr>
      </w:pPr>
      <w:r>
        <w:rPr>
          <w:sz w:val="24"/>
        </w:rPr>
        <w:t>техническое устройство велосипеда. уметь:</w:t>
      </w: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spacing w:before="3"/>
        <w:ind w:left="950"/>
        <w:rPr>
          <w:sz w:val="24"/>
        </w:rPr>
      </w:pPr>
      <w:r>
        <w:rPr>
          <w:sz w:val="24"/>
        </w:rPr>
        <w:t>работать с правилами дорожного движения, выделять нужную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информацию;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ind w:left="950"/>
        <w:rPr>
          <w:sz w:val="24"/>
        </w:rPr>
      </w:pPr>
      <w:r>
        <w:rPr>
          <w:sz w:val="24"/>
        </w:rPr>
        <w:t>работать по билетам, предложенным газетой «Добрая дорога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детства»;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ind w:left="950"/>
        <w:rPr>
          <w:sz w:val="24"/>
        </w:rPr>
      </w:pPr>
      <w:r>
        <w:rPr>
          <w:sz w:val="24"/>
        </w:rPr>
        <w:t>читать информацию по дорожным знакам; оценивать дорожную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ситуацию;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ind w:left="950"/>
        <w:rPr>
          <w:sz w:val="24"/>
        </w:rPr>
      </w:pPr>
      <w:r>
        <w:rPr>
          <w:sz w:val="24"/>
        </w:rPr>
        <w:t>оказывать первую медицинскую помощь пострадавшему;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spacing w:line="451" w:lineRule="auto"/>
        <w:ind w:right="6879" w:firstLine="0"/>
        <w:rPr>
          <w:sz w:val="24"/>
        </w:rPr>
      </w:pPr>
      <w:r>
        <w:rPr>
          <w:sz w:val="24"/>
        </w:rPr>
        <w:t>управлять велосипедом.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навыки:</w:t>
      </w: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spacing w:line="278" w:lineRule="auto"/>
        <w:ind w:right="1365" w:firstLine="0"/>
        <w:rPr>
          <w:sz w:val="24"/>
        </w:rPr>
      </w:pPr>
      <w:r>
        <w:rPr>
          <w:sz w:val="24"/>
        </w:rPr>
        <w:t>дисциплины, осторожности, безопасного движения как пешехода, пассажира, велосипедиста;</w:t>
      </w: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spacing w:before="192"/>
        <w:ind w:left="950"/>
        <w:rPr>
          <w:sz w:val="24"/>
        </w:rPr>
      </w:pPr>
      <w:r>
        <w:rPr>
          <w:sz w:val="24"/>
        </w:rPr>
        <w:t>взаимной поддержки и выручки в 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ind w:left="950"/>
        <w:rPr>
          <w:sz w:val="24"/>
        </w:rPr>
      </w:pPr>
      <w:r>
        <w:rPr>
          <w:sz w:val="24"/>
        </w:rPr>
        <w:t>участия в 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соревнованиях.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4"/>
        </w:numPr>
        <w:tabs>
          <w:tab w:val="left" w:pos="949"/>
          <w:tab w:val="left" w:pos="950"/>
        </w:tabs>
        <w:ind w:left="950"/>
        <w:rPr>
          <w:sz w:val="24"/>
        </w:rPr>
      </w:pPr>
      <w:r>
        <w:rPr>
          <w:sz w:val="24"/>
        </w:rPr>
        <w:t>активной жизненной позиции образцового участника 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движения.</w:t>
      </w:r>
    </w:p>
    <w:p w:rsidR="009717FB" w:rsidRDefault="009717FB">
      <w:pPr>
        <w:pStyle w:val="a3"/>
        <w:rPr>
          <w:sz w:val="26"/>
        </w:rPr>
      </w:pPr>
    </w:p>
    <w:p w:rsidR="009717FB" w:rsidRDefault="009717FB">
      <w:pPr>
        <w:pStyle w:val="a3"/>
        <w:rPr>
          <w:sz w:val="26"/>
        </w:rPr>
      </w:pPr>
    </w:p>
    <w:p w:rsidR="009717FB" w:rsidRDefault="00920D35">
      <w:pPr>
        <w:pStyle w:val="a3"/>
        <w:spacing w:before="161" w:line="451" w:lineRule="auto"/>
        <w:ind w:left="242" w:right="4208"/>
      </w:pPr>
      <w:r>
        <w:t>Выполнение задач стоящих перед программой позволит: Сокращение количества ДТП с участием обучающихся.</w:t>
      </w:r>
    </w:p>
    <w:p w:rsidR="009717FB" w:rsidRDefault="00920D35">
      <w:pPr>
        <w:pStyle w:val="a3"/>
        <w:spacing w:line="275" w:lineRule="exact"/>
        <w:ind w:left="242"/>
      </w:pPr>
      <w:r>
        <w:t>Увеличение количества обучающихся, входящих в состав отряда ЮИД</w:t>
      </w:r>
    </w:p>
    <w:p w:rsidR="009717FB" w:rsidRDefault="009717FB">
      <w:pPr>
        <w:spacing w:line="275" w:lineRule="exact"/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p w:rsidR="009717FB" w:rsidRDefault="00920D35">
      <w:pPr>
        <w:pStyle w:val="a3"/>
        <w:spacing w:before="68" w:line="278" w:lineRule="auto"/>
        <w:ind w:left="242" w:right="694"/>
      </w:pPr>
      <w:r>
        <w:lastRenderedPageBreak/>
        <w:t>Повышение уровня теоретических знаний по ПДД (100 % выполнение программных требований).</w:t>
      </w:r>
    </w:p>
    <w:p w:rsidR="009717FB" w:rsidRDefault="00920D35">
      <w:pPr>
        <w:pStyle w:val="a3"/>
        <w:spacing w:before="196" w:line="278" w:lineRule="auto"/>
        <w:ind w:left="242" w:right="694"/>
      </w:pPr>
      <w:r>
        <w:t>Освещение результатов деятельности в школьных СМИ (постоянно действующий уголок безопасности дорожного движения)</w:t>
      </w:r>
    </w:p>
    <w:p w:rsidR="009717FB" w:rsidRDefault="00920D35">
      <w:pPr>
        <w:pStyle w:val="a3"/>
        <w:spacing w:before="195" w:line="276" w:lineRule="auto"/>
        <w:ind w:left="242" w:right="1456"/>
      </w:pPr>
      <w:r>
        <w:t>Разработать методические рекомендации для классных руководителей по вопросам профилактики детского дорожно – транспортного травматизма;</w:t>
      </w:r>
    </w:p>
    <w:p w:rsidR="009717FB" w:rsidRDefault="00920D35">
      <w:pPr>
        <w:pStyle w:val="a3"/>
        <w:spacing w:before="200"/>
        <w:ind w:left="242"/>
      </w:pPr>
      <w:r>
        <w:t>Расширить знания учащихся об истории правил дорожного движения;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line="276" w:lineRule="auto"/>
        <w:ind w:left="242" w:right="1027"/>
      </w:pPr>
      <w:r>
        <w:t>Сформировать мотивационно – поведенческую культуру ребенка в условиях общения с дорогой;</w:t>
      </w:r>
    </w:p>
    <w:p w:rsidR="009717FB" w:rsidRDefault="00920D35">
      <w:pPr>
        <w:pStyle w:val="a3"/>
        <w:spacing w:before="199"/>
        <w:ind w:left="242"/>
      </w:pPr>
      <w:r>
        <w:t>Повысить ответственность детей за свое поведение на дороге.</w:t>
      </w:r>
    </w:p>
    <w:p w:rsidR="009717FB" w:rsidRDefault="009717FB">
      <w:pPr>
        <w:pStyle w:val="a3"/>
        <w:spacing w:before="5"/>
        <w:rPr>
          <w:sz w:val="21"/>
        </w:rPr>
      </w:pPr>
    </w:p>
    <w:p w:rsidR="009717FB" w:rsidRDefault="00920D35">
      <w:pPr>
        <w:pStyle w:val="1"/>
        <w:spacing w:before="1"/>
        <w:ind w:left="242"/>
        <w:jc w:val="left"/>
      </w:pPr>
      <w:r>
        <w:t>Раздел 2. Учебно-тематический план</w:t>
      </w:r>
    </w:p>
    <w:p w:rsidR="009717FB" w:rsidRDefault="009717FB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356"/>
        <w:gridCol w:w="800"/>
        <w:gridCol w:w="9"/>
        <w:gridCol w:w="1543"/>
        <w:gridCol w:w="7"/>
        <w:gridCol w:w="1554"/>
        <w:gridCol w:w="1281"/>
      </w:tblGrid>
      <w:tr w:rsidR="009717FB" w:rsidTr="00D56DF7">
        <w:trPr>
          <w:trHeight w:val="830"/>
        </w:trPr>
        <w:tc>
          <w:tcPr>
            <w:tcW w:w="672" w:type="dxa"/>
          </w:tcPr>
          <w:p w:rsidR="009717FB" w:rsidRDefault="00920D35">
            <w:pPr>
              <w:pStyle w:val="TableParagraph"/>
              <w:spacing w:before="131"/>
              <w:ind w:left="172" w:right="146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356" w:type="dxa"/>
          </w:tcPr>
          <w:p w:rsidR="009717FB" w:rsidRDefault="009717F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717FB" w:rsidRDefault="00920D35">
            <w:pPr>
              <w:pStyle w:val="TableParagraph"/>
              <w:ind w:left="635"/>
              <w:rPr>
                <w:sz w:val="24"/>
              </w:rPr>
            </w:pPr>
            <w:r>
              <w:rPr>
                <w:sz w:val="24"/>
              </w:rPr>
              <w:t>Наименование темы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before="131"/>
              <w:ind w:left="119" w:right="80" w:hanging="12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543" w:type="dxa"/>
          </w:tcPr>
          <w:p w:rsidR="009717FB" w:rsidRDefault="009717F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717FB" w:rsidRDefault="00920D35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61" w:type="dxa"/>
            <w:gridSpan w:val="2"/>
          </w:tcPr>
          <w:p w:rsidR="009717FB" w:rsidRDefault="009717F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717FB" w:rsidRDefault="00920D35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281" w:type="dxa"/>
          </w:tcPr>
          <w:p w:rsidR="009717FB" w:rsidRDefault="00920D35">
            <w:pPr>
              <w:pStyle w:val="TableParagraph"/>
              <w:spacing w:line="270" w:lineRule="exact"/>
              <w:ind w:left="215" w:firstLine="225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9717FB" w:rsidRDefault="00920D35">
            <w:pPr>
              <w:pStyle w:val="TableParagraph"/>
              <w:spacing w:line="270" w:lineRule="atLeast"/>
              <w:ind w:left="342" w:right="196" w:hanging="128"/>
              <w:rPr>
                <w:sz w:val="24"/>
              </w:rPr>
            </w:pPr>
            <w:r>
              <w:rPr>
                <w:sz w:val="24"/>
              </w:rPr>
              <w:t>аттестации/ контроля</w:t>
            </w:r>
          </w:p>
        </w:tc>
      </w:tr>
      <w:tr w:rsidR="009717FB" w:rsidTr="00D56DF7">
        <w:trPr>
          <w:trHeight w:val="551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tabs>
                <w:tab w:val="left" w:pos="1395"/>
                <w:tab w:val="left" w:pos="26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  <w:r>
              <w:rPr>
                <w:sz w:val="24"/>
              </w:rPr>
              <w:tab/>
              <w:t>Цели,</w:t>
            </w:r>
          </w:p>
          <w:p w:rsidR="009717FB" w:rsidRDefault="00920D3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68" w:lineRule="exact"/>
              <w:ind w:left="601" w:right="5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left="609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1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D56DF7">
        <w:trPr>
          <w:trHeight w:val="275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 уголка.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56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56" w:lineRule="exact"/>
              <w:ind w:left="601" w:right="5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56" w:lineRule="exact"/>
              <w:ind w:left="609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1" w:type="dxa"/>
          </w:tcPr>
          <w:p w:rsidR="009717FB" w:rsidRDefault="009717FB">
            <w:pPr>
              <w:pStyle w:val="TableParagraph"/>
              <w:rPr>
                <w:sz w:val="20"/>
              </w:rPr>
            </w:pPr>
          </w:p>
        </w:tc>
      </w:tr>
      <w:tr w:rsidR="009717FB" w:rsidTr="00D56DF7">
        <w:trPr>
          <w:trHeight w:val="827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tabs>
                <w:tab w:val="left" w:pos="213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движения. Основные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</w:p>
          <w:p w:rsidR="009717FB" w:rsidRDefault="00920D3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понятия.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68" w:lineRule="exact"/>
              <w:ind w:left="601" w:right="5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left="609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1" w:type="dxa"/>
          </w:tcPr>
          <w:p w:rsidR="009717FB" w:rsidRDefault="00920D3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827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tabs>
                <w:tab w:val="left" w:pos="1314"/>
                <w:tab w:val="left" w:pos="311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z w:val="24"/>
              </w:rPr>
              <w:tab/>
              <w:t>обязанности</w:t>
            </w:r>
            <w:r>
              <w:rPr>
                <w:sz w:val="24"/>
              </w:rPr>
              <w:tab/>
              <w:t>и</w:t>
            </w:r>
          </w:p>
          <w:p w:rsidR="009717FB" w:rsidRDefault="00920D35">
            <w:pPr>
              <w:pStyle w:val="TableParagraph"/>
              <w:tabs>
                <w:tab w:val="left" w:pos="208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участников </w:t>
            </w:r>
            <w:r>
              <w:rPr>
                <w:sz w:val="24"/>
              </w:rPr>
              <w:t>ДД.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68" w:lineRule="exact"/>
              <w:ind w:left="601" w:right="5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left="609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1" w:type="dxa"/>
          </w:tcPr>
          <w:p w:rsidR="009717FB" w:rsidRDefault="00920D3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551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 карточек с билетами</w:t>
            </w:r>
          </w:p>
          <w:p w:rsidR="009717FB" w:rsidRDefault="00920D3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ПДД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1" w:type="dxa"/>
          </w:tcPr>
          <w:p w:rsidR="009717FB" w:rsidRDefault="00920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17FB" w:rsidTr="00D56DF7">
        <w:trPr>
          <w:trHeight w:val="827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tabs>
                <w:tab w:val="left" w:pos="1096"/>
                <w:tab w:val="left" w:pos="26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ПДД.</w:t>
            </w:r>
            <w:r>
              <w:rPr>
                <w:sz w:val="24"/>
              </w:rPr>
              <w:tab/>
              <w:t>Дорожные</w:t>
            </w:r>
            <w:r>
              <w:rPr>
                <w:sz w:val="24"/>
              </w:rPr>
              <w:tab/>
              <w:t>знаки.</w:t>
            </w:r>
          </w:p>
          <w:p w:rsidR="009717FB" w:rsidRDefault="00920D35">
            <w:pPr>
              <w:pStyle w:val="TableParagraph"/>
              <w:tabs>
                <w:tab w:val="left" w:pos="1426"/>
                <w:tab w:val="left" w:pos="2198"/>
                <w:tab w:val="left" w:pos="2604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улиц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дорог. </w:t>
            </w:r>
            <w:r>
              <w:rPr>
                <w:sz w:val="24"/>
              </w:rPr>
              <w:t>Перекресток..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68" w:lineRule="exact"/>
              <w:ind w:left="601" w:right="5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left="609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1" w:type="dxa"/>
          </w:tcPr>
          <w:p w:rsidR="009717FB" w:rsidRDefault="00920D3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830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tabs>
                <w:tab w:val="left" w:pos="237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Велосипед.</w:t>
            </w:r>
            <w:r>
              <w:rPr>
                <w:sz w:val="24"/>
              </w:rPr>
              <w:tab/>
              <w:t>Правила</w:t>
            </w:r>
          </w:p>
          <w:p w:rsidR="009717FB" w:rsidRDefault="00920D35">
            <w:pPr>
              <w:pStyle w:val="TableParagraph"/>
              <w:tabs>
                <w:tab w:val="left" w:pos="1366"/>
                <w:tab w:val="left" w:pos="3115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  <w:t>велосипедиста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мопедиста.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70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70" w:lineRule="exact"/>
              <w:ind w:left="601" w:right="5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70" w:lineRule="exact"/>
              <w:ind w:left="609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1" w:type="dxa"/>
          </w:tcPr>
          <w:p w:rsidR="009717FB" w:rsidRDefault="00920D3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552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Дорожная разметка.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9717FB" w:rsidRDefault="00920D3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карточек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1" w:type="dxa"/>
          </w:tcPr>
          <w:p w:rsidR="009717FB" w:rsidRDefault="00920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9717FB" w:rsidRDefault="00920D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9717FB" w:rsidTr="00D56DF7">
        <w:trPr>
          <w:trHeight w:val="827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tabs>
                <w:tab w:val="left" w:pos="901"/>
                <w:tab w:val="left" w:pos="1590"/>
                <w:tab w:val="left" w:pos="1995"/>
                <w:tab w:val="left" w:pos="2177"/>
                <w:tab w:val="left" w:pos="312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проведению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«Знатоки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ПДД»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в</w:t>
            </w:r>
          </w:p>
          <w:p w:rsidR="009717FB" w:rsidRDefault="00920D3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начальных классах.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68" w:lineRule="exact"/>
              <w:ind w:left="601" w:right="59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left="609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1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D56DF7">
        <w:trPr>
          <w:trHeight w:val="551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tabs>
                <w:tab w:val="left" w:pos="1561"/>
                <w:tab w:val="left" w:pos="230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«Знатоки</w:t>
            </w:r>
          </w:p>
          <w:p w:rsidR="009717FB" w:rsidRDefault="00920D3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ПДД»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gridSpan w:val="2"/>
          </w:tcPr>
          <w:p w:rsidR="009717FB" w:rsidRDefault="00920D3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1" w:type="dxa"/>
          </w:tcPr>
          <w:p w:rsidR="009717FB" w:rsidRDefault="00920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9717FB" w:rsidTr="00D56DF7">
        <w:trPr>
          <w:trHeight w:val="275"/>
        </w:trPr>
        <w:tc>
          <w:tcPr>
            <w:tcW w:w="672" w:type="dxa"/>
          </w:tcPr>
          <w:p w:rsidR="009717FB" w:rsidRDefault="00920D35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56" w:type="dxa"/>
          </w:tcPr>
          <w:p w:rsidR="009717FB" w:rsidRDefault="00920D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 итогов.</w:t>
            </w:r>
          </w:p>
        </w:tc>
        <w:tc>
          <w:tcPr>
            <w:tcW w:w="809" w:type="dxa"/>
            <w:gridSpan w:val="2"/>
          </w:tcPr>
          <w:p w:rsidR="009717FB" w:rsidRDefault="00920D35">
            <w:pPr>
              <w:pStyle w:val="TableParagraph"/>
              <w:spacing w:line="256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</w:tcPr>
          <w:p w:rsidR="009717FB" w:rsidRDefault="00920D3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gridSpan w:val="2"/>
          </w:tcPr>
          <w:p w:rsidR="009717FB" w:rsidRDefault="009717FB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9717FB" w:rsidRDefault="009717FB">
            <w:pPr>
              <w:pStyle w:val="TableParagraph"/>
              <w:rPr>
                <w:sz w:val="20"/>
              </w:rPr>
            </w:pPr>
          </w:p>
        </w:tc>
      </w:tr>
      <w:tr w:rsidR="009717FB" w:rsidTr="00D56DF7">
        <w:trPr>
          <w:trHeight w:val="827"/>
        </w:trPr>
        <w:tc>
          <w:tcPr>
            <w:tcW w:w="672" w:type="dxa"/>
            <w:tcBorders>
              <w:bottom w:val="single" w:sz="8" w:space="0" w:color="000000"/>
            </w:tcBorders>
          </w:tcPr>
          <w:p w:rsidR="009717FB" w:rsidRDefault="00920D3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56" w:type="dxa"/>
            <w:tcBorders>
              <w:bottom w:val="single" w:sz="8" w:space="0" w:color="000000"/>
            </w:tcBorders>
          </w:tcPr>
          <w:p w:rsidR="009717FB" w:rsidRDefault="00920D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Первая медицинская помощь. Виды кровотечений. Способы</w:t>
            </w:r>
          </w:p>
          <w:p w:rsidR="009717FB" w:rsidRDefault="00920D3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наложения повязок.</w:t>
            </w:r>
          </w:p>
        </w:tc>
        <w:tc>
          <w:tcPr>
            <w:tcW w:w="809" w:type="dxa"/>
            <w:gridSpan w:val="2"/>
            <w:tcBorders>
              <w:bottom w:val="single" w:sz="8" w:space="0" w:color="000000"/>
            </w:tcBorders>
          </w:tcPr>
          <w:p w:rsidR="009717FB" w:rsidRDefault="00920D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3" w:type="dxa"/>
            <w:tcBorders>
              <w:bottom w:val="single" w:sz="8" w:space="0" w:color="000000"/>
            </w:tcBorders>
          </w:tcPr>
          <w:p w:rsidR="009717FB" w:rsidRDefault="00920D3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gridSpan w:val="2"/>
            <w:tcBorders>
              <w:bottom w:val="single" w:sz="8" w:space="0" w:color="000000"/>
            </w:tcBorders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</w:tcBorders>
          </w:tcPr>
          <w:p w:rsidR="009717FB" w:rsidRDefault="00920D3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955"/>
        </w:trPr>
        <w:tc>
          <w:tcPr>
            <w:tcW w:w="672" w:type="dxa"/>
            <w:tcBorders>
              <w:top w:val="single" w:sz="8" w:space="0" w:color="000000"/>
            </w:tcBorders>
          </w:tcPr>
          <w:p w:rsidR="009717FB" w:rsidRDefault="00920D35">
            <w:pPr>
              <w:pStyle w:val="TableParagraph"/>
              <w:spacing w:line="272" w:lineRule="exact"/>
              <w:ind w:left="2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56" w:type="dxa"/>
            <w:tcBorders>
              <w:top w:val="single" w:sz="8" w:space="0" w:color="000000"/>
            </w:tcBorders>
          </w:tcPr>
          <w:p w:rsidR="009717FB" w:rsidRDefault="00920D35">
            <w:pPr>
              <w:pStyle w:val="TableParagraph"/>
              <w:spacing w:line="276" w:lineRule="auto"/>
              <w:ind w:left="112" w:right="40"/>
              <w:rPr>
                <w:sz w:val="24"/>
              </w:rPr>
            </w:pPr>
            <w:r>
              <w:rPr>
                <w:sz w:val="24"/>
              </w:rPr>
              <w:t>Первая медицинская помощь. Виды  кровотечений.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9717FB" w:rsidRDefault="00920D35">
            <w:pPr>
              <w:pStyle w:val="TableParagraph"/>
              <w:tabs>
                <w:tab w:val="left" w:pos="2432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наложения</w:t>
            </w:r>
            <w:r>
              <w:rPr>
                <w:sz w:val="24"/>
              </w:rPr>
              <w:tab/>
              <w:t>повязок.</w:t>
            </w:r>
          </w:p>
        </w:tc>
        <w:tc>
          <w:tcPr>
            <w:tcW w:w="800" w:type="dxa"/>
            <w:tcBorders>
              <w:top w:val="single" w:sz="8" w:space="0" w:color="000000"/>
            </w:tcBorders>
          </w:tcPr>
          <w:p w:rsidR="009717FB" w:rsidRDefault="00920D35">
            <w:pPr>
              <w:pStyle w:val="TableParagraph"/>
              <w:spacing w:line="272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</w:tcBorders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tcBorders>
              <w:top w:val="single" w:sz="8" w:space="0" w:color="000000"/>
            </w:tcBorders>
          </w:tcPr>
          <w:p w:rsidR="009717FB" w:rsidRDefault="00920D35">
            <w:pPr>
              <w:pStyle w:val="TableParagraph"/>
              <w:spacing w:line="272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1" w:type="dxa"/>
            <w:tcBorders>
              <w:top w:val="single" w:sz="8" w:space="0" w:color="000000"/>
            </w:tcBorders>
          </w:tcPr>
          <w:p w:rsidR="009717FB" w:rsidRDefault="00920D35">
            <w:pPr>
              <w:pStyle w:val="TableParagraph"/>
              <w:spacing w:line="276" w:lineRule="auto"/>
              <w:ind w:left="73" w:right="151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</w:tbl>
    <w:p w:rsidR="009717FB" w:rsidRDefault="009717FB">
      <w:pPr>
        <w:spacing w:line="276" w:lineRule="auto"/>
        <w:rPr>
          <w:sz w:val="24"/>
        </w:rPr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963"/>
        <w:gridCol w:w="901"/>
        <w:gridCol w:w="537"/>
        <w:gridCol w:w="850"/>
        <w:gridCol w:w="1560"/>
        <w:gridCol w:w="1419"/>
        <w:gridCol w:w="1313"/>
      </w:tblGrid>
      <w:tr w:rsidR="009717FB" w:rsidTr="00D56DF7">
        <w:trPr>
          <w:trHeight w:val="517"/>
        </w:trPr>
        <w:tc>
          <w:tcPr>
            <w:tcW w:w="689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 занятие.</w:t>
            </w:r>
          </w:p>
        </w:tc>
        <w:tc>
          <w:tcPr>
            <w:tcW w:w="85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D56DF7">
        <w:trPr>
          <w:trHeight w:val="1151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tabs>
                <w:tab w:val="left" w:pos="1609"/>
                <w:tab w:val="left" w:pos="2035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проведению</w:t>
            </w:r>
          </w:p>
          <w:p w:rsidR="009717FB" w:rsidRDefault="00920D35">
            <w:pPr>
              <w:pStyle w:val="TableParagraph"/>
              <w:tabs>
                <w:tab w:val="left" w:pos="1913"/>
              </w:tabs>
              <w:spacing w:before="43" w:line="276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«Недели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безопасности </w:t>
            </w:r>
            <w:r>
              <w:rPr>
                <w:sz w:val="24"/>
              </w:rPr>
              <w:t>движения»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78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9717FB" w:rsidTr="00D56DF7">
        <w:trPr>
          <w:trHeight w:val="1153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7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tabs>
                <w:tab w:val="left" w:pos="2415"/>
              </w:tabs>
              <w:spacing w:line="276" w:lineRule="auto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«Недели </w:t>
            </w:r>
            <w:r>
              <w:rPr>
                <w:sz w:val="24"/>
              </w:rPr>
              <w:t>безопасности движения» (по особому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7" w:lineRule="exact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17FB" w:rsidTr="00D56DF7">
        <w:trPr>
          <w:trHeight w:val="834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tabs>
                <w:tab w:val="left" w:pos="1189"/>
                <w:tab w:val="left" w:pos="2170"/>
              </w:tabs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76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1152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Правила дорожного движения. Решение карточек. Встреча с инспектором ГИБДД.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76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834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spacing w:line="276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ПДД. Регулировка движения на перекрестке.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spacing w:line="265" w:lineRule="exact"/>
              <w:ind w:left="606" w:right="6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76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834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Страхование.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spacing w:line="265" w:lineRule="exact"/>
              <w:ind w:left="606" w:right="6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537" w:right="53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76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834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63" w:type="dxa"/>
            <w:tcBorders>
              <w:right w:val="nil"/>
            </w:tcBorders>
          </w:tcPr>
          <w:p w:rsidR="009717FB" w:rsidRDefault="00920D35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Дидактические изучении ПДД.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9717FB" w:rsidRDefault="00920D35">
            <w:pPr>
              <w:pStyle w:val="TableParagraph"/>
              <w:spacing w:line="265" w:lineRule="exact"/>
              <w:ind w:left="75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537" w:type="dxa"/>
            <w:tcBorders>
              <w:left w:val="nil"/>
            </w:tcBorders>
          </w:tcPr>
          <w:p w:rsidR="009717FB" w:rsidRDefault="00920D35">
            <w:pPr>
              <w:pStyle w:val="TableParagraph"/>
              <w:spacing w:line="265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D56DF7">
        <w:trPr>
          <w:trHeight w:val="835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tabs>
                <w:tab w:val="left" w:pos="2065"/>
              </w:tabs>
              <w:spacing w:line="276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пропаганды </w:t>
            </w:r>
            <w:r>
              <w:rPr>
                <w:sz w:val="24"/>
              </w:rPr>
              <w:t>изучения ПДД в нач.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D56DF7">
        <w:trPr>
          <w:trHeight w:val="834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 карточек по ПДД.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76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1151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Медицина. Раны, вывихи, переломы, ожоги, отравления. Первая помощь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76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D56DF7">
        <w:trPr>
          <w:trHeight w:val="1152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tabs>
                <w:tab w:val="left" w:pos="1637"/>
                <w:tab w:val="left" w:pos="1870"/>
                <w:tab w:val="left" w:pos="2105"/>
              </w:tabs>
              <w:spacing w:line="276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проведение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соревнований</w:t>
            </w:r>
          </w:p>
          <w:p w:rsidR="009717FB" w:rsidRDefault="00920D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«Безопасное колесо»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17FB" w:rsidTr="00D56DF7">
        <w:trPr>
          <w:trHeight w:val="834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63" w:type="dxa"/>
            <w:tcBorders>
              <w:right w:val="nil"/>
            </w:tcBorders>
          </w:tcPr>
          <w:p w:rsidR="009717FB" w:rsidRDefault="00920D35">
            <w:pPr>
              <w:pStyle w:val="TableParagraph"/>
              <w:tabs>
                <w:tab w:val="left" w:pos="1697"/>
              </w:tabs>
              <w:spacing w:line="278" w:lineRule="auto"/>
              <w:ind w:left="105" w:right="6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  <w:t>в пропаганде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9717FB" w:rsidRDefault="00920D35">
            <w:pPr>
              <w:pStyle w:val="TableParagraph"/>
              <w:spacing w:line="26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537" w:type="dxa"/>
            <w:tcBorders>
              <w:left w:val="nil"/>
            </w:tcBorders>
          </w:tcPr>
          <w:p w:rsidR="009717FB" w:rsidRDefault="00920D35">
            <w:pPr>
              <w:pStyle w:val="TableParagraph"/>
              <w:spacing w:line="265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D56DF7">
        <w:trPr>
          <w:trHeight w:val="834"/>
        </w:trPr>
        <w:tc>
          <w:tcPr>
            <w:tcW w:w="689" w:type="dxa"/>
          </w:tcPr>
          <w:p w:rsidR="009717FB" w:rsidRDefault="00920D35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tabs>
                <w:tab w:val="left" w:pos="1587"/>
                <w:tab w:val="left" w:pos="3052"/>
              </w:tabs>
              <w:spacing w:line="278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Фигурное</w:t>
            </w:r>
            <w:r>
              <w:rPr>
                <w:sz w:val="24"/>
              </w:rPr>
              <w:tab/>
              <w:t>вождение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велосипеде.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9717FB" w:rsidRDefault="00920D3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3" w:type="dxa"/>
          </w:tcPr>
          <w:p w:rsidR="009717FB" w:rsidRDefault="00920D35">
            <w:pPr>
              <w:pStyle w:val="TableParagraph"/>
              <w:spacing w:line="278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9717FB" w:rsidTr="00D56DF7">
        <w:trPr>
          <w:trHeight w:val="518"/>
        </w:trPr>
        <w:tc>
          <w:tcPr>
            <w:tcW w:w="689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gridSpan w:val="3"/>
          </w:tcPr>
          <w:p w:rsidR="009717FB" w:rsidRDefault="00920D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5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gridSpan w:val="2"/>
          </w:tcPr>
          <w:p w:rsidR="009717FB" w:rsidRDefault="00920D35">
            <w:pPr>
              <w:pStyle w:val="TableParagraph"/>
              <w:spacing w:line="265" w:lineRule="exact"/>
              <w:ind w:left="1094" w:right="1094"/>
              <w:jc w:val="center"/>
              <w:rPr>
                <w:sz w:val="24"/>
              </w:rPr>
            </w:pPr>
            <w:r>
              <w:rPr>
                <w:sz w:val="24"/>
              </w:rPr>
              <w:t>34 часа</w:t>
            </w:r>
          </w:p>
        </w:tc>
        <w:tc>
          <w:tcPr>
            <w:tcW w:w="131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</w:tbl>
    <w:p w:rsidR="009717FB" w:rsidRDefault="009717FB">
      <w:pPr>
        <w:rPr>
          <w:sz w:val="24"/>
        </w:rPr>
        <w:sectPr w:rsidR="009717FB">
          <w:pgSz w:w="11910" w:h="16840"/>
          <w:pgMar w:top="1120" w:right="140" w:bottom="280" w:left="1460" w:header="720" w:footer="720" w:gutter="0"/>
          <w:cols w:space="720"/>
        </w:sectPr>
      </w:pPr>
    </w:p>
    <w:p w:rsidR="009717FB" w:rsidRDefault="00920D35">
      <w:pPr>
        <w:spacing w:before="73"/>
        <w:ind w:left="2516" w:right="2981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 3. Содержание программы.</w:t>
      </w:r>
    </w:p>
    <w:p w:rsidR="009717FB" w:rsidRDefault="009717FB">
      <w:pPr>
        <w:pStyle w:val="a3"/>
        <w:spacing w:before="8"/>
        <w:rPr>
          <w:b/>
          <w:sz w:val="20"/>
        </w:rPr>
      </w:pPr>
    </w:p>
    <w:p w:rsidR="009717FB" w:rsidRDefault="00920D35">
      <w:pPr>
        <w:pStyle w:val="a3"/>
        <w:ind w:left="242"/>
      </w:pPr>
      <w:r>
        <w:t>Тема 1.</w:t>
      </w:r>
    </w:p>
    <w:p w:rsidR="009717FB" w:rsidRDefault="009717FB">
      <w:pPr>
        <w:pStyle w:val="a3"/>
        <w:spacing w:before="3"/>
        <w:rPr>
          <w:sz w:val="13"/>
        </w:rPr>
      </w:pPr>
    </w:p>
    <w:p w:rsidR="009717FB" w:rsidRDefault="00920D35">
      <w:pPr>
        <w:pStyle w:val="a3"/>
        <w:spacing w:before="90" w:line="448" w:lineRule="auto"/>
        <w:ind w:left="242" w:right="5028"/>
      </w:pPr>
      <w:r>
        <w:t xml:space="preserve">Введение в образовательную программу </w:t>
      </w:r>
      <w:r w:rsidR="00F54859">
        <w:t xml:space="preserve">объединения </w:t>
      </w:r>
      <w:r>
        <w:t>. Теория.</w:t>
      </w:r>
    </w:p>
    <w:p w:rsidR="009717FB" w:rsidRDefault="00920D35">
      <w:pPr>
        <w:pStyle w:val="a3"/>
        <w:spacing w:before="2" w:line="276" w:lineRule="auto"/>
        <w:ind w:left="242" w:right="1190"/>
      </w:pPr>
      <w:r>
        <w:t xml:space="preserve">Цели, задачи </w:t>
      </w:r>
      <w:r w:rsidR="00F54859">
        <w:t>объединения</w:t>
      </w:r>
      <w:r>
        <w:t xml:space="preserve">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9717FB" w:rsidRDefault="00920D35">
      <w:pPr>
        <w:pStyle w:val="a3"/>
        <w:spacing w:before="200"/>
        <w:ind w:left="242"/>
      </w:pPr>
      <w:r>
        <w:t>Практика.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ind w:left="242"/>
      </w:pPr>
      <w:r>
        <w:t>Оформление уголка «Дорога, транспорт, пешеход».</w:t>
      </w:r>
    </w:p>
    <w:p w:rsidR="009717FB" w:rsidRDefault="009717FB">
      <w:pPr>
        <w:pStyle w:val="a3"/>
        <w:rPr>
          <w:sz w:val="26"/>
        </w:rPr>
      </w:pPr>
    </w:p>
    <w:p w:rsidR="009717FB" w:rsidRDefault="009717FB">
      <w:pPr>
        <w:pStyle w:val="a3"/>
        <w:rPr>
          <w:sz w:val="26"/>
        </w:rPr>
      </w:pPr>
    </w:p>
    <w:p w:rsidR="009717FB" w:rsidRDefault="00920D35">
      <w:pPr>
        <w:pStyle w:val="a3"/>
        <w:spacing w:before="164"/>
        <w:ind w:left="242"/>
      </w:pPr>
      <w:r>
        <w:t>Тема 2.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spacing w:line="451" w:lineRule="auto"/>
        <w:ind w:left="242" w:right="6109"/>
      </w:pPr>
      <w:r>
        <w:t>История правил дорожного движения. Теория.</w:t>
      </w:r>
    </w:p>
    <w:p w:rsidR="009717FB" w:rsidRDefault="00920D35">
      <w:pPr>
        <w:pStyle w:val="a3"/>
        <w:spacing w:line="278" w:lineRule="auto"/>
        <w:ind w:left="242" w:right="792"/>
      </w:pPr>
      <w:r>
        <w:t>История и развитие Правил дорожного движения. Информация о первом светофоре, авто- транспорте, велосипеде, дорожных знаках…</w:t>
      </w:r>
    </w:p>
    <w:p w:rsidR="009717FB" w:rsidRDefault="00920D35">
      <w:pPr>
        <w:pStyle w:val="a3"/>
        <w:spacing w:before="192"/>
        <w:ind w:left="242"/>
      </w:pPr>
      <w:r>
        <w:t>Практика.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line="448" w:lineRule="auto"/>
        <w:ind w:left="242" w:right="3550"/>
      </w:pPr>
      <w:r>
        <w:t>Составление викторины по истории ПДД в уголок для классов. Тема 3.</w:t>
      </w:r>
    </w:p>
    <w:p w:rsidR="009717FB" w:rsidRDefault="00920D35">
      <w:pPr>
        <w:pStyle w:val="a3"/>
        <w:spacing w:before="2" w:line="448" w:lineRule="auto"/>
        <w:ind w:left="242" w:right="5994"/>
      </w:pPr>
      <w:r>
        <w:t>Изучение правил дорожного движения. Теория.</w:t>
      </w:r>
    </w:p>
    <w:p w:rsidR="009717FB" w:rsidRDefault="00920D35">
      <w:pPr>
        <w:pStyle w:val="a3"/>
        <w:spacing w:before="2" w:line="276" w:lineRule="auto"/>
        <w:ind w:left="242" w:right="710"/>
        <w:jc w:val="both"/>
      </w:pPr>
      <w:r>
        <w:t>Правила дорожного движения в России. Общие положения</w:t>
      </w:r>
      <w:r w:rsidR="00F54859">
        <w:t>. Обязанности пешеходов, водите</w:t>
      </w:r>
      <w:r>
        <w:t>лей, велосипедистов и пассажиров. Проблемы безопасности движения, причины дорожно-транспортных происшествий.</w:t>
      </w:r>
    </w:p>
    <w:p w:rsidR="009717FB" w:rsidRDefault="00920D35">
      <w:pPr>
        <w:pStyle w:val="a3"/>
        <w:spacing w:before="201" w:line="276" w:lineRule="auto"/>
        <w:ind w:left="242" w:right="707"/>
        <w:jc w:val="both"/>
      </w:pPr>
      <w: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9717FB" w:rsidRDefault="00920D35">
      <w:pPr>
        <w:pStyle w:val="a3"/>
        <w:spacing w:before="199" w:line="276" w:lineRule="auto"/>
        <w:ind w:left="242" w:right="703"/>
        <w:jc w:val="both"/>
      </w:pPr>
      <w:r>
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</w:t>
      </w:r>
      <w:r>
        <w:rPr>
          <w:spacing w:val="-3"/>
        </w:rPr>
        <w:t xml:space="preserve"> </w:t>
      </w:r>
      <w:r>
        <w:t>водителя.</w:t>
      </w:r>
    </w:p>
    <w:p w:rsidR="009717FB" w:rsidRDefault="00920D35">
      <w:pPr>
        <w:pStyle w:val="a3"/>
        <w:spacing w:before="200" w:line="278" w:lineRule="auto"/>
        <w:ind w:left="242" w:right="710"/>
        <w:jc w:val="both"/>
      </w:pPr>
      <w: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</w:t>
      </w:r>
      <w:r>
        <w:rPr>
          <w:spacing w:val="39"/>
        </w:rPr>
        <w:t xml:space="preserve"> </w:t>
      </w:r>
      <w:r>
        <w:t>стоянка</w:t>
      </w:r>
    </w:p>
    <w:p w:rsidR="009717FB" w:rsidRDefault="009717FB">
      <w:pPr>
        <w:spacing w:line="278" w:lineRule="auto"/>
        <w:jc w:val="both"/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p w:rsidR="009717FB" w:rsidRDefault="00920D35">
      <w:pPr>
        <w:pStyle w:val="a3"/>
        <w:spacing w:before="68" w:line="278" w:lineRule="auto"/>
        <w:ind w:left="242" w:right="714"/>
        <w:jc w:val="both"/>
      </w:pPr>
      <w:r>
        <w:lastRenderedPageBreak/>
        <w:t>транспортных средств. Влияние погодных условий на движение транспортных средств. Тормозной и остановочный пути.</w:t>
      </w:r>
    </w:p>
    <w:p w:rsidR="009717FB" w:rsidRDefault="00920D35">
      <w:pPr>
        <w:pStyle w:val="a3"/>
        <w:spacing w:before="196" w:line="276" w:lineRule="auto"/>
        <w:ind w:left="242" w:right="705"/>
        <w:jc w:val="both"/>
      </w:pPr>
      <w:r>
        <w:t>Дорожные знаки и их группы: предупреждающие, запрещающие, предписывающие, информационно-указательные, сервиса, приоритета, дополнительной информации. Значение отдельных дорожных знаков.</w:t>
      </w:r>
    </w:p>
    <w:p w:rsidR="009717FB" w:rsidRDefault="00920D35">
      <w:pPr>
        <w:pStyle w:val="a3"/>
        <w:spacing w:before="200"/>
        <w:ind w:left="242"/>
      </w:pPr>
      <w:r>
        <w:t>Практика.</w:t>
      </w:r>
    </w:p>
    <w:p w:rsidR="009717FB" w:rsidRDefault="009717FB">
      <w:pPr>
        <w:pStyle w:val="a3"/>
        <w:rPr>
          <w:sz w:val="21"/>
        </w:rPr>
      </w:pPr>
    </w:p>
    <w:p w:rsidR="009717FB" w:rsidRDefault="00920D35">
      <w:pPr>
        <w:pStyle w:val="a3"/>
        <w:spacing w:before="1"/>
        <w:ind w:left="242"/>
      </w:pPr>
      <w:r>
        <w:t>Решение задач, карточек по ПДД</w:t>
      </w:r>
    </w:p>
    <w:p w:rsidR="009717FB" w:rsidRDefault="009717FB">
      <w:pPr>
        <w:pStyle w:val="a3"/>
        <w:rPr>
          <w:sz w:val="21"/>
        </w:rPr>
      </w:pPr>
    </w:p>
    <w:p w:rsidR="009717FB" w:rsidRDefault="00920D35">
      <w:pPr>
        <w:pStyle w:val="a3"/>
        <w:spacing w:before="1" w:line="448" w:lineRule="auto"/>
        <w:ind w:left="242" w:right="3550"/>
      </w:pPr>
      <w:r>
        <w:t>Встречи с инспектором ГИБДД по практическим вопросам. Разработка викторины по ПДД в уголок.</w:t>
      </w:r>
    </w:p>
    <w:p w:rsidR="009717FB" w:rsidRDefault="00920D35">
      <w:pPr>
        <w:pStyle w:val="a3"/>
        <w:spacing w:before="2"/>
        <w:ind w:left="242"/>
      </w:pPr>
      <w:r>
        <w:t>Проведение занятия в начальной школе «Знатоки ПДД»,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spacing w:line="451" w:lineRule="auto"/>
        <w:ind w:left="242" w:right="1447"/>
      </w:pPr>
      <w:r>
        <w:t>Помощь начальным классам в создании схемы «Безопасный путь Дом-школа-дом». Участие в конкурсах по правилам ДД.</w:t>
      </w:r>
    </w:p>
    <w:p w:rsidR="009717FB" w:rsidRDefault="009717FB">
      <w:pPr>
        <w:pStyle w:val="a3"/>
        <w:rPr>
          <w:sz w:val="26"/>
        </w:rPr>
      </w:pPr>
    </w:p>
    <w:p w:rsidR="009717FB" w:rsidRDefault="00920D35">
      <w:pPr>
        <w:pStyle w:val="a3"/>
        <w:spacing w:before="217"/>
        <w:ind w:left="242"/>
      </w:pPr>
      <w:r>
        <w:t>Тема 4.</w:t>
      </w:r>
    </w:p>
    <w:p w:rsidR="009717FB" w:rsidRDefault="009717FB">
      <w:pPr>
        <w:pStyle w:val="a3"/>
        <w:rPr>
          <w:sz w:val="21"/>
        </w:rPr>
      </w:pPr>
    </w:p>
    <w:p w:rsidR="009717FB" w:rsidRDefault="00920D35">
      <w:pPr>
        <w:pStyle w:val="a3"/>
        <w:spacing w:before="1" w:line="448" w:lineRule="auto"/>
        <w:ind w:left="242" w:right="3749"/>
      </w:pPr>
      <w:r>
        <w:t>Основы оказания первой медицинской доврачебной помощи. Теория.</w:t>
      </w:r>
    </w:p>
    <w:p w:rsidR="009717FB" w:rsidRDefault="00920D35">
      <w:pPr>
        <w:pStyle w:val="a3"/>
        <w:spacing w:before="2" w:line="276" w:lineRule="auto"/>
        <w:ind w:left="242" w:right="694"/>
      </w:pPr>
      <w:r>
        <w:t>Первая помощь при ДТП. Информация, которую должен сообщить свидетель ДТП. Аптечка автомобиля и ее содержимое.</w:t>
      </w:r>
    </w:p>
    <w:p w:rsidR="009717FB" w:rsidRDefault="00920D35">
      <w:pPr>
        <w:pStyle w:val="a3"/>
        <w:spacing w:before="198"/>
        <w:ind w:left="242"/>
      </w:pPr>
      <w:r>
        <w:t>Раны, их виды, оказание первой помощи.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ind w:left="242"/>
      </w:pPr>
      <w:r>
        <w:t>Вывихи и оказание первой медицинской помощи.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line="448" w:lineRule="auto"/>
        <w:ind w:left="242" w:right="3572"/>
      </w:pPr>
      <w:r>
        <w:t>Виды кровотечения и оказание первой медицинской помощи. Переломы, их виды. Оказание первой помощи пострадавшему. Ожоги, степени ожогов. Оказание первой помощи.</w:t>
      </w:r>
    </w:p>
    <w:p w:rsidR="009717FB" w:rsidRDefault="00920D35">
      <w:pPr>
        <w:pStyle w:val="a3"/>
        <w:spacing w:before="3" w:line="451" w:lineRule="auto"/>
        <w:ind w:left="242" w:right="5956"/>
      </w:pPr>
      <w:r>
        <w:t>Виды повязок и способы их наложения. Обморок, оказание помощи.</w:t>
      </w:r>
    </w:p>
    <w:p w:rsidR="009717FB" w:rsidRDefault="00920D35">
      <w:pPr>
        <w:pStyle w:val="a3"/>
        <w:spacing w:line="451" w:lineRule="auto"/>
        <w:ind w:left="242" w:right="2910"/>
      </w:pPr>
      <w:r>
        <w:t>Правила оказания первой помощи при солнечном и тепловом ударах. Оказание первой медицинской помощи при сотрясении мозга.</w:t>
      </w:r>
    </w:p>
    <w:p w:rsidR="009717FB" w:rsidRDefault="00920D35">
      <w:pPr>
        <w:pStyle w:val="a3"/>
        <w:spacing w:line="448" w:lineRule="auto"/>
        <w:ind w:left="242" w:right="4864"/>
      </w:pPr>
      <w:r>
        <w:t>Транспортировка пострадавшего, иммобилизация. Обморожение. Оказание первой помощи.</w:t>
      </w:r>
    </w:p>
    <w:p w:rsidR="009717FB" w:rsidRDefault="00920D35">
      <w:pPr>
        <w:pStyle w:val="a3"/>
        <w:ind w:left="242"/>
      </w:pPr>
      <w:r>
        <w:t>Сердечный приступ, первая помощь.</w:t>
      </w:r>
    </w:p>
    <w:p w:rsidR="009717FB" w:rsidRDefault="009717FB">
      <w:pPr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p w:rsidR="009717FB" w:rsidRDefault="00920D35">
      <w:pPr>
        <w:pStyle w:val="a3"/>
        <w:spacing w:before="68"/>
        <w:ind w:left="242"/>
      </w:pPr>
      <w:r>
        <w:lastRenderedPageBreak/>
        <w:t>Практика.</w:t>
      </w:r>
    </w:p>
    <w:p w:rsidR="009717FB" w:rsidRDefault="009717FB">
      <w:pPr>
        <w:pStyle w:val="a3"/>
        <w:spacing w:before="2"/>
        <w:rPr>
          <w:sz w:val="21"/>
        </w:rPr>
      </w:pPr>
    </w:p>
    <w:p w:rsidR="009717FB" w:rsidRDefault="00920D35">
      <w:pPr>
        <w:pStyle w:val="a3"/>
        <w:ind w:left="242"/>
      </w:pPr>
      <w:r>
        <w:t>Встречи с медицинским работником по практическим вопросам.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line="276" w:lineRule="auto"/>
        <w:ind w:left="242" w:right="694"/>
      </w:pPr>
      <w: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9717FB" w:rsidRDefault="00920D35">
      <w:pPr>
        <w:pStyle w:val="a3"/>
        <w:spacing w:before="200"/>
        <w:ind w:left="242"/>
      </w:pPr>
      <w:r>
        <w:t>Транспортировка пострадавшего.</w:t>
      </w:r>
    </w:p>
    <w:p w:rsidR="009717FB" w:rsidRDefault="009717FB">
      <w:pPr>
        <w:pStyle w:val="a3"/>
        <w:spacing w:before="9"/>
        <w:rPr>
          <w:sz w:val="20"/>
        </w:rPr>
      </w:pPr>
    </w:p>
    <w:p w:rsidR="009717FB" w:rsidRDefault="00920D35">
      <w:pPr>
        <w:pStyle w:val="a3"/>
        <w:spacing w:before="1"/>
        <w:ind w:left="242"/>
      </w:pPr>
      <w:r>
        <w:t>Ответы на вопросы билетов и выполнение практического задания.</w:t>
      </w:r>
    </w:p>
    <w:p w:rsidR="009717FB" w:rsidRDefault="009717FB">
      <w:pPr>
        <w:pStyle w:val="a3"/>
        <w:rPr>
          <w:sz w:val="26"/>
        </w:rPr>
      </w:pPr>
    </w:p>
    <w:p w:rsidR="009717FB" w:rsidRDefault="009717FB">
      <w:pPr>
        <w:pStyle w:val="a3"/>
        <w:rPr>
          <w:sz w:val="26"/>
        </w:rPr>
      </w:pPr>
    </w:p>
    <w:p w:rsidR="009717FB" w:rsidRDefault="00920D35">
      <w:pPr>
        <w:pStyle w:val="a3"/>
        <w:spacing w:before="160"/>
        <w:ind w:left="242"/>
      </w:pPr>
      <w:r>
        <w:t>Тема 5.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before="1" w:line="451" w:lineRule="auto"/>
        <w:ind w:left="242" w:right="6707"/>
      </w:pPr>
      <w:r>
        <w:t>Фигурное вождение велосипеда. Теория.</w:t>
      </w:r>
    </w:p>
    <w:p w:rsidR="009717FB" w:rsidRDefault="00920D35">
      <w:pPr>
        <w:pStyle w:val="a3"/>
        <w:spacing w:line="273" w:lineRule="exact"/>
        <w:ind w:left="242"/>
      </w:pPr>
      <w:r>
        <w:t>Изучение схемы расположения препятствий. Изучение каждого препятствия отдельно.</w:t>
      </w:r>
    </w:p>
    <w:p w:rsidR="009717FB" w:rsidRDefault="009717FB">
      <w:pPr>
        <w:pStyle w:val="a3"/>
        <w:rPr>
          <w:sz w:val="21"/>
        </w:rPr>
      </w:pPr>
    </w:p>
    <w:p w:rsidR="009717FB" w:rsidRDefault="00920D35">
      <w:pPr>
        <w:pStyle w:val="a3"/>
        <w:spacing w:before="1"/>
        <w:ind w:left="242"/>
      </w:pPr>
      <w:r>
        <w:t>Препятствия: змейка; восьмерка; качели; перестановка предмета; слалом; рельсы</w:t>
      </w:r>
    </w:p>
    <w:p w:rsidR="009717FB" w:rsidRDefault="00920D35">
      <w:pPr>
        <w:pStyle w:val="a3"/>
        <w:spacing w:before="40" w:line="451" w:lineRule="auto"/>
        <w:ind w:left="242" w:right="5316"/>
      </w:pPr>
      <w:r>
        <w:t>«Желоб»; скачок; коридор из коротких досок. Практика.</w:t>
      </w:r>
    </w:p>
    <w:p w:rsidR="009717FB" w:rsidRDefault="00920D35">
      <w:pPr>
        <w:pStyle w:val="a3"/>
        <w:spacing w:line="451" w:lineRule="auto"/>
        <w:ind w:left="242" w:right="4571"/>
      </w:pPr>
      <w:r>
        <w:t>Прохождение отдельных препятствий на велосипеде. Фигурное вождение велосипеда.</w:t>
      </w:r>
    </w:p>
    <w:p w:rsidR="009717FB" w:rsidRDefault="009717FB">
      <w:pPr>
        <w:pStyle w:val="a3"/>
        <w:rPr>
          <w:sz w:val="26"/>
        </w:rPr>
      </w:pPr>
    </w:p>
    <w:p w:rsidR="009717FB" w:rsidRDefault="00920D35">
      <w:pPr>
        <w:pStyle w:val="a3"/>
        <w:spacing w:before="214"/>
        <w:ind w:left="242"/>
      </w:pPr>
      <w:r>
        <w:t>Тема 6.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ind w:left="242" w:right="7761"/>
      </w:pPr>
      <w:r>
        <w:t>Вопросы страхования.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ind w:left="242" w:right="7761"/>
      </w:pPr>
      <w:r>
        <w:t>Теория.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before="1" w:line="275" w:lineRule="exact"/>
        <w:ind w:left="242"/>
      </w:pPr>
      <w:r>
        <w:t>Понятие «страхование», «страхователь», «страховой случай», «страховщик».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spacing w:line="276" w:lineRule="auto"/>
        <w:ind w:left="242" w:right="1227"/>
      </w:pPr>
      <w:r>
        <w:t>Виды, формы, отрасли страхования. Крупные страховые компании. Страховой полис. Договор по страхованию. Страхование от несчастных случаев. Страхование автогражданской ответственности.</w:t>
      </w:r>
    </w:p>
    <w:p w:rsidR="009717FB" w:rsidRDefault="00920D35">
      <w:pPr>
        <w:pStyle w:val="a3"/>
        <w:spacing w:before="200"/>
        <w:ind w:left="242"/>
      </w:pPr>
      <w:r>
        <w:t>Практика.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ind w:left="242"/>
      </w:pPr>
      <w:r>
        <w:t>Решение билетов для закрепления полученных знаний.</w:t>
      </w:r>
    </w:p>
    <w:p w:rsidR="009717FB" w:rsidRDefault="009717FB">
      <w:pPr>
        <w:pStyle w:val="a3"/>
        <w:rPr>
          <w:sz w:val="26"/>
        </w:rPr>
      </w:pPr>
    </w:p>
    <w:p w:rsidR="009717FB" w:rsidRDefault="009717FB">
      <w:pPr>
        <w:pStyle w:val="a3"/>
        <w:rPr>
          <w:sz w:val="26"/>
        </w:rPr>
      </w:pPr>
    </w:p>
    <w:p w:rsidR="009717FB" w:rsidRDefault="00920D35">
      <w:pPr>
        <w:pStyle w:val="a3"/>
        <w:spacing w:before="160"/>
        <w:ind w:left="242"/>
      </w:pPr>
      <w:r>
        <w:t>Тема 7.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ind w:left="242"/>
      </w:pPr>
      <w:r>
        <w:t>Традиционно-массовые мероприятия.</w:t>
      </w:r>
    </w:p>
    <w:p w:rsidR="009717FB" w:rsidRDefault="009717FB">
      <w:pPr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p w:rsidR="009717FB" w:rsidRDefault="00920D35">
      <w:pPr>
        <w:pStyle w:val="a3"/>
        <w:spacing w:before="68"/>
        <w:ind w:left="242"/>
      </w:pPr>
      <w:r>
        <w:lastRenderedPageBreak/>
        <w:t>Практика.</w:t>
      </w:r>
    </w:p>
    <w:p w:rsidR="009717FB" w:rsidRDefault="009717FB">
      <w:pPr>
        <w:pStyle w:val="a3"/>
        <w:spacing w:before="2"/>
        <w:rPr>
          <w:sz w:val="21"/>
        </w:rPr>
      </w:pPr>
    </w:p>
    <w:p w:rsidR="009717FB" w:rsidRDefault="00920D35">
      <w:pPr>
        <w:pStyle w:val="a3"/>
        <w:spacing w:line="448" w:lineRule="auto"/>
        <w:ind w:left="242" w:right="2822"/>
      </w:pPr>
      <w:r>
        <w:t>Подготовка и проведение игры «Знатоки ПДД» в начальных классах. Подготовка и проведение «Недели безопасности» (по особому плану). Подготовка и проведение игр по ПДД в классах.</w:t>
      </w:r>
    </w:p>
    <w:p w:rsidR="009717FB" w:rsidRDefault="00920D35">
      <w:pPr>
        <w:pStyle w:val="a3"/>
        <w:spacing w:before="4" w:line="448" w:lineRule="auto"/>
        <w:ind w:left="242" w:right="2816"/>
      </w:pPr>
      <w:r>
        <w:t>Подготовка и проведение соревнования «Безопасное колесо» в школе. Выступление в классах по пропаганде ПДД.</w:t>
      </w:r>
    </w:p>
    <w:p w:rsidR="009717FB" w:rsidRDefault="00920D35">
      <w:pPr>
        <w:pStyle w:val="a3"/>
        <w:spacing w:before="3"/>
        <w:ind w:left="242"/>
      </w:pPr>
      <w:r>
        <w:t>Подготовка и участие в конкурсе агитбригад по ПДД.</w:t>
      </w:r>
    </w:p>
    <w:p w:rsidR="009717FB" w:rsidRDefault="009717FB">
      <w:pPr>
        <w:pStyle w:val="a3"/>
        <w:rPr>
          <w:sz w:val="21"/>
        </w:rPr>
      </w:pPr>
    </w:p>
    <w:p w:rsidR="009717FB" w:rsidRDefault="00920D35">
      <w:pPr>
        <w:pStyle w:val="a3"/>
        <w:spacing w:before="1" w:line="448" w:lineRule="auto"/>
        <w:ind w:left="242" w:right="1184"/>
      </w:pPr>
      <w:r>
        <w:t>Участие в различных конкурсах по ПДД (конкурсы рисунков, плакатов, стихов, газет) Раздел 4. Обеспечение</w:t>
      </w:r>
    </w:p>
    <w:p w:rsidR="009717FB" w:rsidRDefault="00920D35">
      <w:pPr>
        <w:pStyle w:val="a3"/>
        <w:spacing w:before="2"/>
        <w:ind w:left="242"/>
      </w:pPr>
      <w:r>
        <w:t>Методы: наглядные, практические, исследовательские, метод контроля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3"/>
        <w:spacing w:line="276" w:lineRule="auto"/>
        <w:ind w:left="242" w:right="973"/>
      </w:pPr>
      <w:r>
        <w:t>Технологии: ИКТ, технология критического мышле</w:t>
      </w:r>
      <w:r w:rsidR="00F54859">
        <w:t>ния, проектная технология, игро</w:t>
      </w:r>
      <w:r>
        <w:t>вая технология</w:t>
      </w:r>
    </w:p>
    <w:p w:rsidR="009717FB" w:rsidRDefault="00920D35">
      <w:pPr>
        <w:pStyle w:val="a3"/>
        <w:spacing w:before="201"/>
        <w:ind w:left="242"/>
      </w:pPr>
      <w:r>
        <w:t>Материально-техническое обеспечение: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line="276" w:lineRule="auto"/>
        <w:ind w:left="242" w:right="1257"/>
      </w:pPr>
      <w:r>
        <w:t>-Рабочий кабинет ОБЖ укомплектованном методическими, дидактическими и техни- ческими средствами (с применением ИКТ). Используются материально-технические средства: компьютер, проектор, экран.</w:t>
      </w:r>
    </w:p>
    <w:p w:rsidR="009717FB" w:rsidRDefault="00920D35">
      <w:pPr>
        <w:pStyle w:val="a3"/>
        <w:spacing w:before="200"/>
        <w:ind w:left="242"/>
      </w:pPr>
      <w:r>
        <w:t>Методические материалы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3"/>
        </w:numPr>
        <w:tabs>
          <w:tab w:val="left" w:pos="382"/>
        </w:tabs>
        <w:ind w:left="381"/>
        <w:rPr>
          <w:sz w:val="24"/>
        </w:rPr>
      </w:pPr>
      <w:r>
        <w:rPr>
          <w:sz w:val="24"/>
        </w:rPr>
        <w:t>Тематическая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3"/>
        </w:numPr>
        <w:tabs>
          <w:tab w:val="left" w:pos="442"/>
        </w:tabs>
        <w:ind w:left="441" w:hanging="200"/>
        <w:rPr>
          <w:sz w:val="24"/>
        </w:rPr>
      </w:pPr>
      <w:r>
        <w:rPr>
          <w:sz w:val="24"/>
        </w:rPr>
        <w:t>CD диски «Изучение ПДД.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Презентации»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3"/>
        </w:numPr>
        <w:tabs>
          <w:tab w:val="left" w:pos="382"/>
        </w:tabs>
        <w:ind w:left="381"/>
        <w:rPr>
          <w:sz w:val="24"/>
        </w:rPr>
      </w:pPr>
      <w:r>
        <w:rPr>
          <w:sz w:val="24"/>
        </w:rPr>
        <w:t>Аптечка – 2</w:t>
      </w:r>
      <w:r>
        <w:rPr>
          <w:spacing w:val="-2"/>
          <w:sz w:val="24"/>
        </w:rPr>
        <w:t xml:space="preserve"> </w:t>
      </w:r>
      <w:r>
        <w:rPr>
          <w:sz w:val="24"/>
        </w:rPr>
        <w:t>шт.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3"/>
        </w:numPr>
        <w:tabs>
          <w:tab w:val="left" w:pos="382"/>
        </w:tabs>
        <w:ind w:left="381"/>
        <w:rPr>
          <w:sz w:val="24"/>
        </w:rPr>
      </w:pPr>
      <w:r>
        <w:rPr>
          <w:sz w:val="24"/>
        </w:rPr>
        <w:t>Знаки правил 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3"/>
        </w:numPr>
        <w:tabs>
          <w:tab w:val="left" w:pos="382"/>
        </w:tabs>
        <w:spacing w:line="276" w:lineRule="auto"/>
        <w:ind w:right="1204" w:firstLine="0"/>
        <w:rPr>
          <w:sz w:val="24"/>
        </w:rPr>
      </w:pPr>
      <w:r>
        <w:rPr>
          <w:sz w:val="24"/>
        </w:rPr>
        <w:t>Экзаменационные билеты для приема теоретических экзаменов на право</w:t>
      </w:r>
      <w:r>
        <w:rPr>
          <w:spacing w:val="-35"/>
          <w:sz w:val="24"/>
        </w:rPr>
        <w:t xml:space="preserve"> </w:t>
      </w:r>
      <w:r>
        <w:rPr>
          <w:sz w:val="24"/>
        </w:rPr>
        <w:t>управления транспортными средствами категорий «А» и</w:t>
      </w:r>
      <w:r>
        <w:rPr>
          <w:spacing w:val="-2"/>
          <w:sz w:val="24"/>
        </w:rPr>
        <w:t xml:space="preserve"> </w:t>
      </w:r>
      <w:r>
        <w:rPr>
          <w:sz w:val="24"/>
        </w:rPr>
        <w:t>«Б».</w:t>
      </w:r>
    </w:p>
    <w:p w:rsidR="009717FB" w:rsidRDefault="00920D35">
      <w:pPr>
        <w:pStyle w:val="1"/>
        <w:spacing w:before="203"/>
        <w:ind w:right="2982"/>
      </w:pPr>
      <w:r>
        <w:t>Раздел 5. Формы аттестации</w:t>
      </w:r>
    </w:p>
    <w:p w:rsidR="009717FB" w:rsidRDefault="009717FB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08"/>
        <w:gridCol w:w="2628"/>
        <w:gridCol w:w="1412"/>
      </w:tblGrid>
      <w:tr w:rsidR="009717FB" w:rsidTr="00F54859">
        <w:trPr>
          <w:trHeight w:val="1033"/>
        </w:trPr>
        <w:tc>
          <w:tcPr>
            <w:tcW w:w="708" w:type="dxa"/>
          </w:tcPr>
          <w:p w:rsidR="009717FB" w:rsidRDefault="00920D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717FB" w:rsidRDefault="009717FB">
            <w:pPr>
              <w:pStyle w:val="TableParagraph"/>
              <w:rPr>
                <w:b/>
                <w:sz w:val="21"/>
              </w:rPr>
            </w:pPr>
          </w:p>
          <w:p w:rsidR="009717FB" w:rsidRDefault="00920D3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508" w:type="dxa"/>
          </w:tcPr>
          <w:p w:rsidR="009717FB" w:rsidRDefault="00920D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 аттестации</w:t>
            </w:r>
          </w:p>
        </w:tc>
        <w:tc>
          <w:tcPr>
            <w:tcW w:w="2628" w:type="dxa"/>
          </w:tcPr>
          <w:p w:rsidR="009717FB" w:rsidRDefault="00920D3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 контроля</w:t>
            </w:r>
          </w:p>
        </w:tc>
        <w:tc>
          <w:tcPr>
            <w:tcW w:w="1412" w:type="dxa"/>
          </w:tcPr>
          <w:p w:rsidR="009717FB" w:rsidRDefault="00920D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</w:tr>
      <w:tr w:rsidR="009717FB" w:rsidTr="00F54859">
        <w:trPr>
          <w:trHeight w:val="1353"/>
        </w:trPr>
        <w:tc>
          <w:tcPr>
            <w:tcW w:w="708" w:type="dxa"/>
          </w:tcPr>
          <w:p w:rsidR="009717FB" w:rsidRDefault="00920D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8" w:type="dxa"/>
          </w:tcPr>
          <w:p w:rsidR="009717FB" w:rsidRDefault="00920D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Входной контроль</w:t>
            </w:r>
          </w:p>
        </w:tc>
        <w:tc>
          <w:tcPr>
            <w:tcW w:w="2628" w:type="dxa"/>
          </w:tcPr>
          <w:p w:rsidR="009717FB" w:rsidRDefault="00920D35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 «Как ты знаешь ПДД?»</w:t>
            </w:r>
          </w:p>
        </w:tc>
        <w:tc>
          <w:tcPr>
            <w:tcW w:w="1412" w:type="dxa"/>
          </w:tcPr>
          <w:p w:rsidR="009717FB" w:rsidRDefault="00920D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9717FB" w:rsidRDefault="009717FB">
      <w:pPr>
        <w:spacing w:line="270" w:lineRule="exact"/>
        <w:rPr>
          <w:sz w:val="24"/>
        </w:rPr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08"/>
        <w:gridCol w:w="2628"/>
        <w:gridCol w:w="2100"/>
      </w:tblGrid>
      <w:tr w:rsidR="009717FB">
        <w:trPr>
          <w:trHeight w:val="1036"/>
        </w:trPr>
        <w:tc>
          <w:tcPr>
            <w:tcW w:w="708" w:type="dxa"/>
            <w:vMerge w:val="restart"/>
          </w:tcPr>
          <w:p w:rsidR="009717FB" w:rsidRDefault="00920D3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508" w:type="dxa"/>
            <w:vMerge w:val="restart"/>
          </w:tcPr>
          <w:p w:rsidR="009717FB" w:rsidRDefault="00920D3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Промежуточный контроль</w:t>
            </w:r>
          </w:p>
        </w:tc>
        <w:tc>
          <w:tcPr>
            <w:tcW w:w="2628" w:type="dxa"/>
          </w:tcPr>
          <w:p w:rsidR="009717FB" w:rsidRDefault="00920D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Карточки-задания</w:t>
            </w:r>
          </w:p>
        </w:tc>
        <w:tc>
          <w:tcPr>
            <w:tcW w:w="2100" w:type="dxa"/>
          </w:tcPr>
          <w:p w:rsidR="009717FB" w:rsidRDefault="00920D3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9717FB">
        <w:trPr>
          <w:trHeight w:val="1552"/>
        </w:trPr>
        <w:tc>
          <w:tcPr>
            <w:tcW w:w="708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  <w:tc>
          <w:tcPr>
            <w:tcW w:w="4508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:rsidR="009717FB" w:rsidRDefault="00920D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100" w:type="dxa"/>
          </w:tcPr>
          <w:p w:rsidR="009717FB" w:rsidRDefault="00920D3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9717FB" w:rsidRDefault="00920D35">
            <w:pPr>
              <w:pStyle w:val="TableParagraph"/>
              <w:spacing w:before="8" w:line="510" w:lineRule="atLeast"/>
              <w:ind w:left="108" w:right="1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Декабрь </w:t>
            </w:r>
            <w:r>
              <w:rPr>
                <w:sz w:val="24"/>
              </w:rPr>
              <w:t>Апрель</w:t>
            </w:r>
          </w:p>
        </w:tc>
      </w:tr>
      <w:tr w:rsidR="009717FB">
        <w:trPr>
          <w:trHeight w:val="1034"/>
        </w:trPr>
        <w:tc>
          <w:tcPr>
            <w:tcW w:w="708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  <w:tc>
          <w:tcPr>
            <w:tcW w:w="4508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:rsidR="009717FB" w:rsidRDefault="00920D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 работы</w:t>
            </w:r>
          </w:p>
        </w:tc>
        <w:tc>
          <w:tcPr>
            <w:tcW w:w="2100" w:type="dxa"/>
          </w:tcPr>
          <w:p w:rsidR="009717FB" w:rsidRDefault="00920D3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9717FB">
        <w:trPr>
          <w:trHeight w:val="1034"/>
        </w:trPr>
        <w:tc>
          <w:tcPr>
            <w:tcW w:w="708" w:type="dxa"/>
          </w:tcPr>
          <w:p w:rsidR="009717FB" w:rsidRDefault="00920D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8" w:type="dxa"/>
          </w:tcPr>
          <w:p w:rsidR="009717FB" w:rsidRDefault="00920D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 контроль</w:t>
            </w:r>
          </w:p>
        </w:tc>
        <w:tc>
          <w:tcPr>
            <w:tcW w:w="2628" w:type="dxa"/>
          </w:tcPr>
          <w:p w:rsidR="009717FB" w:rsidRDefault="00920D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100" w:type="dxa"/>
          </w:tcPr>
          <w:p w:rsidR="009717FB" w:rsidRDefault="00920D3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9717FB" w:rsidRDefault="009717FB">
      <w:pPr>
        <w:pStyle w:val="a3"/>
        <w:rPr>
          <w:b/>
          <w:sz w:val="20"/>
        </w:rPr>
      </w:pPr>
    </w:p>
    <w:p w:rsidR="009717FB" w:rsidRDefault="009717FB">
      <w:pPr>
        <w:pStyle w:val="a3"/>
        <w:spacing w:before="3"/>
        <w:rPr>
          <w:b/>
          <w:sz w:val="16"/>
        </w:rPr>
      </w:pPr>
    </w:p>
    <w:p w:rsidR="009717FB" w:rsidRDefault="00920D35">
      <w:pPr>
        <w:pStyle w:val="a3"/>
        <w:spacing w:before="90"/>
        <w:ind w:left="242"/>
      </w:pPr>
      <w:r>
        <w:t>Оценочные материалы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3"/>
        <w:spacing w:line="276" w:lineRule="auto"/>
        <w:ind w:left="242" w:right="1000"/>
      </w:pPr>
      <w:r>
        <w:t>В течение всей программы ребята приобретают теоретические знания. Теоретическая часть, подкрепляется практической деятельностью, направленная на исследовательские задания, игровые занятия, занятия практикумы.</w:t>
      </w:r>
    </w:p>
    <w:p w:rsidR="009717FB" w:rsidRDefault="00920D35">
      <w:pPr>
        <w:pStyle w:val="a3"/>
        <w:spacing w:before="200" w:line="276" w:lineRule="auto"/>
        <w:ind w:left="242" w:right="1339"/>
      </w:pPr>
      <w:r>
        <w:t>Средствами эффективного усвоения программы курса являются творческие задания, практические работы.</w:t>
      </w:r>
    </w:p>
    <w:p w:rsidR="009717FB" w:rsidRDefault="00920D35">
      <w:pPr>
        <w:pStyle w:val="a3"/>
        <w:spacing w:before="198" w:line="276" w:lineRule="auto"/>
        <w:ind w:left="242" w:right="734"/>
      </w:pPr>
      <w:r>
        <w:t>Результативность и целесообразность работы по программе «ПДД» выявляется с по- мощью комплекса диагностических методик: в конце года проводится тестирование и анкетирование учащихся, в течение года осуществляется наблюдение и анализ творческих работ, проектов обучающихся. В течение года проводятся беседы, акции в классах по профилактике ДТТ.</w:t>
      </w:r>
    </w:p>
    <w:p w:rsidR="009717FB" w:rsidRDefault="009717FB">
      <w:pPr>
        <w:pStyle w:val="a3"/>
        <w:rPr>
          <w:sz w:val="26"/>
        </w:rPr>
      </w:pPr>
    </w:p>
    <w:p w:rsidR="009717FB" w:rsidRDefault="009717FB">
      <w:pPr>
        <w:pStyle w:val="a3"/>
        <w:spacing w:before="7"/>
        <w:rPr>
          <w:sz w:val="36"/>
        </w:rPr>
      </w:pPr>
    </w:p>
    <w:p w:rsidR="009717FB" w:rsidRDefault="00920D35">
      <w:pPr>
        <w:pStyle w:val="a3"/>
        <w:spacing w:line="448" w:lineRule="auto"/>
        <w:ind w:left="242" w:right="2442"/>
      </w:pPr>
      <w:r>
        <w:t>Формы проведения итогов реализации образовательной программы. Итоговые занятия проводятся в виде: конкурса-соревнования, викторины.</w:t>
      </w:r>
    </w:p>
    <w:p w:rsidR="009717FB" w:rsidRDefault="00920D35">
      <w:pPr>
        <w:pStyle w:val="1"/>
        <w:spacing w:before="7"/>
        <w:ind w:left="2277"/>
        <w:jc w:val="left"/>
      </w:pPr>
      <w:r>
        <w:t>Раздел 6. Список информационных источников:</w:t>
      </w:r>
    </w:p>
    <w:p w:rsidR="009717FB" w:rsidRDefault="009717FB">
      <w:pPr>
        <w:pStyle w:val="a3"/>
        <w:spacing w:before="5"/>
        <w:rPr>
          <w:b/>
          <w:sz w:val="20"/>
        </w:rPr>
      </w:pPr>
    </w:p>
    <w:p w:rsidR="009717FB" w:rsidRDefault="00920D35">
      <w:pPr>
        <w:pStyle w:val="a3"/>
        <w:spacing w:before="1"/>
        <w:ind w:left="242"/>
      </w:pPr>
      <w:r>
        <w:t>Учебно-информационное обеспечение программы</w:t>
      </w:r>
    </w:p>
    <w:p w:rsidR="009717FB" w:rsidRDefault="009717FB">
      <w:pPr>
        <w:pStyle w:val="a3"/>
        <w:rPr>
          <w:sz w:val="21"/>
        </w:rPr>
      </w:pP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spacing w:before="1" w:line="276" w:lineRule="auto"/>
        <w:ind w:right="1040" w:firstLine="0"/>
        <w:rPr>
          <w:sz w:val="24"/>
        </w:rPr>
      </w:pPr>
      <w:r>
        <w:rPr>
          <w:sz w:val="24"/>
        </w:rPr>
        <w:t>Бабина Р.П. О чем говорит дорожный алфавит. Мет. Пособие. М: Издательство АСТ- ЛТД, 1997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spacing w:before="200" w:line="276" w:lineRule="auto"/>
        <w:ind w:right="1544" w:firstLine="0"/>
        <w:rPr>
          <w:sz w:val="24"/>
        </w:rPr>
      </w:pPr>
      <w:r>
        <w:rPr>
          <w:sz w:val="24"/>
        </w:rPr>
        <w:t>Кузьмина Т.А., Шумилова В.В. Профилактика детского дорожно-транспортного травматизма, Волгоград, Издательство Учитель»,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spacing w:before="198"/>
        <w:ind w:left="482" w:hanging="241"/>
        <w:rPr>
          <w:sz w:val="24"/>
        </w:rPr>
      </w:pPr>
      <w:r>
        <w:rPr>
          <w:sz w:val="24"/>
        </w:rPr>
        <w:t>Правила дорожного движения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9717FB" w:rsidRDefault="009717FB">
      <w:pPr>
        <w:rPr>
          <w:sz w:val="24"/>
        </w:rPr>
        <w:sectPr w:rsidR="009717FB">
          <w:pgSz w:w="11910" w:h="16840"/>
          <w:pgMar w:top="1120" w:right="140" w:bottom="280" w:left="1460" w:header="720" w:footer="720" w:gutter="0"/>
          <w:cols w:space="720"/>
        </w:sectPr>
      </w:pP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spacing w:before="68" w:line="278" w:lineRule="auto"/>
        <w:ind w:right="832" w:firstLine="0"/>
        <w:rPr>
          <w:sz w:val="24"/>
        </w:rPr>
      </w:pPr>
      <w:r>
        <w:rPr>
          <w:sz w:val="24"/>
        </w:rPr>
        <w:lastRenderedPageBreak/>
        <w:t>Рыбин А.Л., М.В. Маслов Дорожное движение: безопасность пешеходов, пассажи-ров, водителей: 5-9 кл. М.: 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2008.</w:t>
      </w: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spacing w:before="196"/>
        <w:ind w:left="482" w:hanging="241"/>
        <w:rPr>
          <w:sz w:val="24"/>
        </w:rPr>
      </w:pPr>
      <w:r>
        <w:rPr>
          <w:sz w:val="24"/>
        </w:rPr>
        <w:t>Тошева Л.И. Основы безопасности дорожного движения: 1-4 классы. -М.:ВАКО,</w:t>
      </w:r>
      <w:r>
        <w:rPr>
          <w:spacing w:val="-13"/>
          <w:sz w:val="24"/>
        </w:rPr>
        <w:t xml:space="preserve"> </w:t>
      </w:r>
      <w:r>
        <w:rPr>
          <w:sz w:val="24"/>
        </w:rPr>
        <w:t>2011.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spacing w:line="276" w:lineRule="auto"/>
        <w:ind w:right="1004" w:firstLine="0"/>
        <w:rPr>
          <w:sz w:val="24"/>
        </w:rPr>
      </w:pPr>
      <w:r>
        <w:rPr>
          <w:sz w:val="24"/>
        </w:rPr>
        <w:t>Основы безопасности жизни деятельности. 5-6 классы. А.Т.Смирнов, Б.О.Хренников, Просвещение, 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spacing w:before="200"/>
        <w:ind w:left="482" w:hanging="241"/>
        <w:rPr>
          <w:sz w:val="24"/>
        </w:rPr>
      </w:pPr>
      <w:r>
        <w:rPr>
          <w:sz w:val="24"/>
        </w:rPr>
        <w:t xml:space="preserve">Федеральный закон </w:t>
      </w:r>
      <w:r>
        <w:rPr>
          <w:spacing w:val="-3"/>
          <w:sz w:val="24"/>
        </w:rPr>
        <w:t xml:space="preserve">«О </w:t>
      </w:r>
      <w:r>
        <w:rPr>
          <w:sz w:val="24"/>
        </w:rPr>
        <w:t>безопасности дорожного движения» (последняя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редакция).</w:t>
      </w:r>
    </w:p>
    <w:p w:rsidR="009717FB" w:rsidRDefault="009717FB">
      <w:pPr>
        <w:pStyle w:val="a3"/>
        <w:spacing w:before="10"/>
        <w:rPr>
          <w:sz w:val="20"/>
        </w:rPr>
      </w:pP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Уголовный кодекс Российской Федерации (последняя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редакция).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2"/>
        </w:numPr>
        <w:tabs>
          <w:tab w:val="left" w:pos="483"/>
        </w:tabs>
        <w:spacing w:line="276" w:lineRule="auto"/>
        <w:ind w:right="1808" w:firstLine="0"/>
        <w:rPr>
          <w:sz w:val="24"/>
        </w:rPr>
      </w:pPr>
      <w:r>
        <w:rPr>
          <w:sz w:val="24"/>
        </w:rPr>
        <w:t>Кодекс Российской Федерации об административных нарушениях (последняя редакция).</w:t>
      </w:r>
    </w:p>
    <w:p w:rsidR="009717FB" w:rsidRDefault="00920D35">
      <w:pPr>
        <w:pStyle w:val="a4"/>
        <w:numPr>
          <w:ilvl w:val="0"/>
          <w:numId w:val="2"/>
        </w:numPr>
        <w:tabs>
          <w:tab w:val="left" w:pos="663"/>
        </w:tabs>
        <w:spacing w:before="201" w:line="276" w:lineRule="auto"/>
        <w:ind w:right="1574" w:firstLine="0"/>
        <w:rPr>
          <w:sz w:val="24"/>
        </w:rPr>
      </w:pPr>
      <w:r>
        <w:rPr>
          <w:sz w:val="24"/>
        </w:rPr>
        <w:t>Безопасность дорожного движения: программы для системы дополнительного образования детей под редакцией П.В. Ижесвкого. – М: Просвещение,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2009.</w:t>
      </w:r>
    </w:p>
    <w:p w:rsidR="009717FB" w:rsidRDefault="00920D35">
      <w:pPr>
        <w:pStyle w:val="a3"/>
        <w:spacing w:before="198"/>
        <w:ind w:left="242"/>
      </w:pPr>
      <w:r>
        <w:t>Нормативно-правовые акты и документы</w:t>
      </w:r>
    </w:p>
    <w:p w:rsidR="009717FB" w:rsidRDefault="009717FB">
      <w:pPr>
        <w:pStyle w:val="a3"/>
        <w:spacing w:before="1"/>
        <w:rPr>
          <w:sz w:val="21"/>
        </w:rPr>
      </w:pPr>
    </w:p>
    <w:p w:rsidR="009717FB" w:rsidRDefault="00920D35">
      <w:pPr>
        <w:pStyle w:val="a4"/>
        <w:numPr>
          <w:ilvl w:val="0"/>
          <w:numId w:val="1"/>
        </w:numPr>
        <w:tabs>
          <w:tab w:val="left" w:pos="483"/>
        </w:tabs>
        <w:spacing w:line="276" w:lineRule="auto"/>
        <w:ind w:right="1259" w:firstLine="0"/>
        <w:rPr>
          <w:sz w:val="24"/>
        </w:rPr>
      </w:pPr>
      <w:r>
        <w:rPr>
          <w:sz w:val="24"/>
        </w:rPr>
        <w:t>Федеральный закон от 29 декабря 2012 г. № 273-ФЗ "Об образовании в Российской Федерации";</w:t>
      </w:r>
    </w:p>
    <w:p w:rsidR="009717FB" w:rsidRDefault="00920D35">
      <w:pPr>
        <w:pStyle w:val="a4"/>
        <w:numPr>
          <w:ilvl w:val="0"/>
          <w:numId w:val="1"/>
        </w:numPr>
        <w:tabs>
          <w:tab w:val="left" w:pos="483"/>
        </w:tabs>
        <w:spacing w:before="201" w:line="276" w:lineRule="auto"/>
        <w:ind w:right="930" w:firstLine="0"/>
        <w:rPr>
          <w:sz w:val="24"/>
        </w:rPr>
      </w:pPr>
      <w:r>
        <w:rPr>
          <w:sz w:val="24"/>
        </w:rPr>
        <w:t>Концепция развития дополнительного образования детей (утверждена распоряжением Правительства Российской Федерации от 04 сентября 2014 г. №</w:t>
      </w:r>
      <w:r>
        <w:rPr>
          <w:spacing w:val="-9"/>
          <w:sz w:val="24"/>
        </w:rPr>
        <w:t xml:space="preserve"> </w:t>
      </w:r>
      <w:r>
        <w:rPr>
          <w:sz w:val="24"/>
        </w:rPr>
        <w:t>1726-р);</w:t>
      </w:r>
    </w:p>
    <w:p w:rsidR="009717FB" w:rsidRDefault="00920D35">
      <w:pPr>
        <w:pStyle w:val="a4"/>
        <w:numPr>
          <w:ilvl w:val="0"/>
          <w:numId w:val="1"/>
        </w:numPr>
        <w:tabs>
          <w:tab w:val="left" w:pos="483"/>
        </w:tabs>
        <w:spacing w:before="200"/>
        <w:ind w:left="482" w:hanging="241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</w:p>
    <w:p w:rsidR="009717FB" w:rsidRDefault="00920D35">
      <w:pPr>
        <w:pStyle w:val="a3"/>
        <w:spacing w:before="41" w:line="276" w:lineRule="auto"/>
        <w:ind w:left="242" w:right="694"/>
      </w:pPr>
      <w:r>
        <w:t>дополнительным общеобразовательным программам (утвержден Приказом Министерства образования и науки РФ от 29 августа 2013 г. № 1008);</w:t>
      </w:r>
    </w:p>
    <w:p w:rsidR="009717FB" w:rsidRDefault="00920D35">
      <w:pPr>
        <w:pStyle w:val="a4"/>
        <w:numPr>
          <w:ilvl w:val="0"/>
          <w:numId w:val="1"/>
        </w:numPr>
        <w:tabs>
          <w:tab w:val="left" w:pos="483"/>
        </w:tabs>
        <w:spacing w:before="201" w:line="276" w:lineRule="auto"/>
        <w:ind w:right="967" w:firstLine="0"/>
        <w:rPr>
          <w:sz w:val="24"/>
        </w:rPr>
      </w:pPr>
      <w:r>
        <w:rPr>
          <w:sz w:val="24"/>
        </w:rPr>
        <w:t>Методические рекомендации по проектированию дополнительных</w:t>
      </w:r>
      <w:r>
        <w:rPr>
          <w:spacing w:val="-30"/>
          <w:sz w:val="24"/>
        </w:rPr>
        <w:t xml:space="preserve"> </w:t>
      </w:r>
      <w:r>
        <w:rPr>
          <w:sz w:val="24"/>
        </w:rPr>
        <w:t>общеразвивающих программ (включая разноуровневые программы): приложение к письму Министерства образования и науки Российской Федерации от 18 ноября 2015 г. №</w:t>
      </w:r>
      <w:r>
        <w:rPr>
          <w:spacing w:val="-10"/>
          <w:sz w:val="24"/>
        </w:rPr>
        <w:t xml:space="preserve"> </w:t>
      </w:r>
      <w:r>
        <w:rPr>
          <w:sz w:val="24"/>
        </w:rPr>
        <w:t>09-3242;</w:t>
      </w:r>
    </w:p>
    <w:p w:rsidR="009717FB" w:rsidRDefault="00920D35" w:rsidP="00F54859">
      <w:pPr>
        <w:pStyle w:val="a4"/>
        <w:numPr>
          <w:ilvl w:val="0"/>
          <w:numId w:val="1"/>
        </w:numPr>
        <w:tabs>
          <w:tab w:val="left" w:pos="483"/>
        </w:tabs>
        <w:spacing w:before="200" w:line="276" w:lineRule="auto"/>
        <w:ind w:right="954" w:firstLine="0"/>
        <w:rPr>
          <w:sz w:val="24"/>
        </w:rPr>
      </w:pPr>
      <w:r>
        <w:rPr>
          <w:sz w:val="24"/>
        </w:rPr>
        <w:t>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2010 г. № 189, с изменениями от 24 ноября 2015</w:t>
      </w:r>
      <w:r>
        <w:rPr>
          <w:spacing w:val="-9"/>
          <w:sz w:val="24"/>
        </w:rPr>
        <w:t xml:space="preserve"> </w:t>
      </w:r>
      <w:r>
        <w:rPr>
          <w:sz w:val="24"/>
        </w:rPr>
        <w:t>года)</w:t>
      </w:r>
    </w:p>
    <w:p w:rsidR="009717FB" w:rsidRDefault="00920D35">
      <w:pPr>
        <w:pStyle w:val="a4"/>
        <w:numPr>
          <w:ilvl w:val="0"/>
          <w:numId w:val="1"/>
        </w:numPr>
        <w:tabs>
          <w:tab w:val="left" w:pos="483"/>
        </w:tabs>
        <w:spacing w:before="200" w:line="276" w:lineRule="auto"/>
        <w:ind w:right="1388" w:firstLine="0"/>
        <w:rPr>
          <w:sz w:val="24"/>
        </w:rPr>
      </w:pPr>
      <w:r>
        <w:rPr>
          <w:sz w:val="24"/>
        </w:rPr>
        <w:t>СанПиН 2.4.4.3172-14 «Санитарно-эпидемиологические требования к устройству, содержанию и организации режима работы 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</w:p>
    <w:p w:rsidR="009717FB" w:rsidRDefault="00920D35">
      <w:pPr>
        <w:pStyle w:val="a3"/>
        <w:spacing w:before="1" w:line="276" w:lineRule="auto"/>
        <w:ind w:left="242" w:right="1270"/>
      </w:pPr>
      <w:r>
        <w:t>дополнительного образования детей» (утверждены постановлением Главного государственного санитарного врача Российской Федерации от 4 июля 2014 г. № 41).</w:t>
      </w:r>
    </w:p>
    <w:p w:rsidR="009717FB" w:rsidRDefault="009717FB">
      <w:pPr>
        <w:spacing w:line="276" w:lineRule="auto"/>
        <w:sectPr w:rsidR="009717FB">
          <w:pgSz w:w="11910" w:h="16840"/>
          <w:pgMar w:top="1040" w:right="140" w:bottom="280" w:left="1460" w:header="720" w:footer="720" w:gutter="0"/>
          <w:cols w:space="720"/>
        </w:sectPr>
      </w:pPr>
    </w:p>
    <w:p w:rsidR="009717FB" w:rsidRDefault="009717FB">
      <w:pPr>
        <w:pStyle w:val="a3"/>
        <w:spacing w:before="6"/>
        <w:rPr>
          <w:sz w:val="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04"/>
        <w:gridCol w:w="1134"/>
        <w:gridCol w:w="992"/>
        <w:gridCol w:w="1701"/>
        <w:gridCol w:w="850"/>
        <w:gridCol w:w="1276"/>
      </w:tblGrid>
      <w:tr w:rsidR="009717FB" w:rsidTr="00F54859">
        <w:trPr>
          <w:trHeight w:val="626"/>
        </w:trPr>
        <w:tc>
          <w:tcPr>
            <w:tcW w:w="533" w:type="dxa"/>
            <w:vMerge w:val="restart"/>
          </w:tcPr>
          <w:p w:rsidR="009717FB" w:rsidRDefault="009717FB">
            <w:pPr>
              <w:pStyle w:val="TableParagraph"/>
              <w:rPr>
                <w:sz w:val="26"/>
              </w:rPr>
            </w:pPr>
          </w:p>
          <w:p w:rsidR="009717FB" w:rsidRDefault="009717FB">
            <w:pPr>
              <w:pStyle w:val="TableParagraph"/>
              <w:spacing w:before="3"/>
              <w:rPr>
                <w:sz w:val="21"/>
              </w:rPr>
            </w:pPr>
          </w:p>
          <w:p w:rsidR="009717FB" w:rsidRDefault="00920D35">
            <w:pPr>
              <w:pStyle w:val="TableParagraph"/>
              <w:ind w:left="103" w:right="76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04" w:type="dxa"/>
            <w:vMerge w:val="restart"/>
          </w:tcPr>
          <w:p w:rsidR="009717FB" w:rsidRDefault="009717FB">
            <w:pPr>
              <w:pStyle w:val="TableParagraph"/>
              <w:rPr>
                <w:sz w:val="26"/>
              </w:rPr>
            </w:pPr>
          </w:p>
          <w:p w:rsidR="009717FB" w:rsidRDefault="009717FB">
            <w:pPr>
              <w:pStyle w:val="TableParagraph"/>
              <w:spacing w:before="3"/>
              <w:rPr>
                <w:sz w:val="21"/>
              </w:rPr>
            </w:pPr>
          </w:p>
          <w:p w:rsidR="009717FB" w:rsidRDefault="00920D35">
            <w:pPr>
              <w:pStyle w:val="TableParagraph"/>
              <w:ind w:left="1024" w:right="643" w:hanging="358"/>
              <w:rPr>
                <w:sz w:val="24"/>
              </w:rPr>
            </w:pPr>
            <w:r>
              <w:rPr>
                <w:sz w:val="24"/>
              </w:rPr>
              <w:t>Наименование занятия</w:t>
            </w:r>
          </w:p>
        </w:tc>
        <w:tc>
          <w:tcPr>
            <w:tcW w:w="1134" w:type="dxa"/>
            <w:vMerge w:val="restart"/>
          </w:tcPr>
          <w:p w:rsidR="009717FB" w:rsidRDefault="00920D35">
            <w:pPr>
              <w:pStyle w:val="TableParagraph"/>
              <w:ind w:left="90" w:right="87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 ия</w:t>
            </w:r>
          </w:p>
          <w:p w:rsidR="009717FB" w:rsidRDefault="00920D35">
            <w:pPr>
              <w:pStyle w:val="TableParagraph"/>
              <w:ind w:left="169" w:right="166"/>
              <w:jc w:val="center"/>
              <w:rPr>
                <w:sz w:val="24"/>
              </w:rPr>
            </w:pPr>
            <w:r>
              <w:rPr>
                <w:sz w:val="24"/>
              </w:rPr>
              <w:t>занятия (план)</w:t>
            </w:r>
          </w:p>
        </w:tc>
        <w:tc>
          <w:tcPr>
            <w:tcW w:w="992" w:type="dxa"/>
            <w:vMerge w:val="restart"/>
          </w:tcPr>
          <w:p w:rsidR="009717FB" w:rsidRDefault="00920D35">
            <w:pPr>
              <w:pStyle w:val="TableParagraph"/>
              <w:ind w:left="84" w:right="78" w:hanging="3"/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 ния занятия (факт)</w:t>
            </w:r>
          </w:p>
        </w:tc>
        <w:tc>
          <w:tcPr>
            <w:tcW w:w="2551" w:type="dxa"/>
            <w:gridSpan w:val="2"/>
          </w:tcPr>
          <w:p w:rsidR="009717FB" w:rsidRDefault="00920D35">
            <w:pPr>
              <w:pStyle w:val="TableParagraph"/>
              <w:spacing w:before="28"/>
              <w:ind w:left="330" w:right="237" w:hanging="75"/>
              <w:rPr>
                <w:sz w:val="24"/>
              </w:rPr>
            </w:pPr>
            <w:r>
              <w:rPr>
                <w:sz w:val="24"/>
              </w:rPr>
              <w:t>Теоретическая часть/ Практическая часть</w:t>
            </w:r>
          </w:p>
        </w:tc>
        <w:tc>
          <w:tcPr>
            <w:tcW w:w="1276" w:type="dxa"/>
            <w:vMerge w:val="restart"/>
          </w:tcPr>
          <w:p w:rsidR="009717FB" w:rsidRDefault="00920D35">
            <w:pPr>
              <w:pStyle w:val="TableParagraph"/>
              <w:ind w:left="101" w:right="105"/>
              <w:jc w:val="center"/>
              <w:rPr>
                <w:sz w:val="24"/>
              </w:rPr>
            </w:pPr>
            <w:r>
              <w:rPr>
                <w:sz w:val="24"/>
              </w:rPr>
              <w:t>Форма и оценка результатов.</w:t>
            </w:r>
          </w:p>
          <w:p w:rsidR="009717FB" w:rsidRDefault="00920D35">
            <w:pPr>
              <w:pStyle w:val="TableParagraph"/>
              <w:ind w:left="101" w:right="105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Форма аттестации (при необходимости</w:t>
            </w:r>
          </w:p>
          <w:p w:rsidR="009717FB" w:rsidRDefault="00920D35">
            <w:pPr>
              <w:pStyle w:val="TableParagraph"/>
              <w:spacing w:line="264" w:lineRule="exact"/>
              <w:ind w:righ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9717FB" w:rsidTr="00F54859">
        <w:trPr>
          <w:trHeight w:val="1019"/>
        </w:trPr>
        <w:tc>
          <w:tcPr>
            <w:tcW w:w="533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before="227"/>
              <w:ind w:left="455" w:right="235" w:hanging="202"/>
              <w:rPr>
                <w:sz w:val="24"/>
              </w:rPr>
            </w:pPr>
            <w:r>
              <w:rPr>
                <w:sz w:val="24"/>
              </w:rPr>
              <w:t>Тип/ форма занятия</w:t>
            </w:r>
          </w:p>
        </w:tc>
        <w:tc>
          <w:tcPr>
            <w:tcW w:w="850" w:type="dxa"/>
          </w:tcPr>
          <w:p w:rsidR="009717FB" w:rsidRDefault="00F54859">
            <w:pPr>
              <w:pStyle w:val="TableParagraph"/>
              <w:spacing w:before="87"/>
              <w:ind w:left="61" w:right="58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 w:rsidR="00920D35">
              <w:rPr>
                <w:sz w:val="24"/>
              </w:rPr>
              <w:t>во часов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717FB" w:rsidRDefault="009717FB">
            <w:pPr>
              <w:rPr>
                <w:sz w:val="2"/>
                <w:szCs w:val="2"/>
              </w:rPr>
            </w:pPr>
          </w:p>
        </w:tc>
      </w:tr>
      <w:tr w:rsidR="009717FB" w:rsidTr="00F54859">
        <w:trPr>
          <w:trHeight w:val="827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Вводное занятие. Цели, задачи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tabs>
                <w:tab w:val="left" w:pos="148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элементами</w:t>
            </w:r>
          </w:p>
          <w:p w:rsidR="009717FB" w:rsidRDefault="00920D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F54859">
        <w:trPr>
          <w:trHeight w:val="275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 уголка.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717FB">
            <w:pPr>
              <w:pStyle w:val="TableParagraph"/>
              <w:rPr>
                <w:sz w:val="20"/>
              </w:rPr>
            </w:pPr>
          </w:p>
        </w:tc>
      </w:tr>
      <w:tr w:rsidR="009717FB" w:rsidTr="00F54859">
        <w:trPr>
          <w:trHeight w:val="830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1609"/>
                <w:tab w:val="left" w:pos="169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Основные</w:t>
            </w:r>
          </w:p>
          <w:p w:rsidR="009717FB" w:rsidRDefault="00920D3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термины и понятия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tabs>
                <w:tab w:val="left" w:pos="148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элементами</w:t>
            </w:r>
          </w:p>
          <w:p w:rsidR="009717FB" w:rsidRDefault="00920D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827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1054"/>
                <w:tab w:val="left" w:pos="259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z w:val="24"/>
              </w:rPr>
              <w:tab/>
              <w:t>обязанности</w:t>
            </w:r>
            <w:r>
              <w:rPr>
                <w:sz w:val="24"/>
              </w:rPr>
              <w:tab/>
              <w:t>и</w:t>
            </w:r>
          </w:p>
          <w:p w:rsidR="009717FB" w:rsidRDefault="00920D35">
            <w:pPr>
              <w:pStyle w:val="TableParagraph"/>
              <w:spacing w:line="270" w:lineRule="atLeast"/>
              <w:ind w:left="107" w:right="1022"/>
              <w:rPr>
                <w:sz w:val="24"/>
              </w:rPr>
            </w:pPr>
            <w:r>
              <w:rPr>
                <w:sz w:val="24"/>
              </w:rPr>
              <w:t>ответственность участников ДД.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630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1354"/>
                <w:tab w:val="left" w:pos="261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карточек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билетами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674"/>
              <w:rPr>
                <w:sz w:val="24"/>
              </w:rPr>
            </w:pPr>
            <w:r>
              <w:rPr>
                <w:sz w:val="24"/>
              </w:rPr>
              <w:t>Карточки- задания</w:t>
            </w:r>
          </w:p>
        </w:tc>
      </w:tr>
      <w:tr w:rsidR="009717FB" w:rsidTr="00F54859">
        <w:trPr>
          <w:trHeight w:val="827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ПДД. Дорожные знаки.</w:t>
            </w:r>
          </w:p>
          <w:p w:rsidR="009717FB" w:rsidRDefault="00920D3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Элементы улиц и дорог. Перекресток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830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185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Велосипед.</w:t>
            </w:r>
            <w:r>
              <w:rPr>
                <w:sz w:val="24"/>
              </w:rPr>
              <w:tab/>
              <w:t>Правила</w:t>
            </w:r>
          </w:p>
          <w:p w:rsidR="009717FB" w:rsidRDefault="00920D35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движения велосипедиста и мопедиста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825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175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разметка.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674"/>
              <w:rPr>
                <w:sz w:val="24"/>
              </w:rPr>
            </w:pPr>
            <w:r>
              <w:rPr>
                <w:sz w:val="24"/>
              </w:rPr>
              <w:t>Карточки- задания</w:t>
            </w:r>
          </w:p>
        </w:tc>
      </w:tr>
      <w:tr w:rsidR="009717FB" w:rsidTr="00F54859">
        <w:trPr>
          <w:trHeight w:val="1103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26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</w:p>
          <w:p w:rsidR="009717FB" w:rsidRDefault="00920D35">
            <w:pPr>
              <w:pStyle w:val="TableParagraph"/>
              <w:tabs>
                <w:tab w:val="left" w:pos="221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игры</w:t>
            </w:r>
          </w:p>
          <w:p w:rsidR="009717FB" w:rsidRDefault="00920D35">
            <w:pPr>
              <w:pStyle w:val="TableParagraph"/>
              <w:tabs>
                <w:tab w:val="left" w:pos="1521"/>
                <w:tab w:val="left" w:pos="2611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«Знатоки</w:t>
            </w:r>
            <w:r>
              <w:rPr>
                <w:sz w:val="24"/>
              </w:rPr>
              <w:tab/>
              <w:t>ПДД»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F54859">
        <w:trPr>
          <w:trHeight w:val="830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221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игры</w:t>
            </w:r>
          </w:p>
          <w:p w:rsidR="009717FB" w:rsidRDefault="00920D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«Знатоки ПДД»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255"/>
              <w:rPr>
                <w:sz w:val="24"/>
              </w:rPr>
            </w:pPr>
            <w:r>
              <w:rPr>
                <w:sz w:val="24"/>
              </w:rPr>
              <w:t>Тестирование, практическая</w:t>
            </w:r>
          </w:p>
          <w:p w:rsidR="009717FB" w:rsidRDefault="00920D3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</w:p>
        </w:tc>
      </w:tr>
      <w:tr w:rsidR="009717FB" w:rsidTr="00F54859">
        <w:trPr>
          <w:trHeight w:val="314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 итогов.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</w:pPr>
          </w:p>
        </w:tc>
        <w:tc>
          <w:tcPr>
            <w:tcW w:w="1701" w:type="dxa"/>
          </w:tcPr>
          <w:p w:rsidR="009717FB" w:rsidRDefault="009717FB">
            <w:pPr>
              <w:pStyle w:val="TableParagraph"/>
            </w:pP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717FB">
            <w:pPr>
              <w:pStyle w:val="TableParagraph"/>
            </w:pPr>
          </w:p>
        </w:tc>
      </w:tr>
      <w:tr w:rsidR="009717FB" w:rsidTr="00F54859">
        <w:trPr>
          <w:trHeight w:val="1106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139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медицинская</w:t>
            </w:r>
          </w:p>
          <w:p w:rsidR="009717FB" w:rsidRDefault="00920D35">
            <w:pPr>
              <w:pStyle w:val="TableParagraph"/>
              <w:tabs>
                <w:tab w:val="left" w:pos="215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помощь.</w:t>
            </w:r>
            <w:r>
              <w:rPr>
                <w:sz w:val="24"/>
              </w:rPr>
              <w:tab/>
              <w:t>Виды</w:t>
            </w:r>
          </w:p>
          <w:p w:rsidR="009717FB" w:rsidRDefault="00920D35">
            <w:pPr>
              <w:pStyle w:val="TableParagraph"/>
              <w:tabs>
                <w:tab w:val="left" w:pos="1807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кровотечений.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Способы </w:t>
            </w:r>
            <w:r>
              <w:rPr>
                <w:sz w:val="24"/>
              </w:rPr>
              <w:t>наложения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1379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Первая медицинская</w:t>
            </w:r>
          </w:p>
          <w:p w:rsidR="009717FB" w:rsidRDefault="00920D35">
            <w:pPr>
              <w:pStyle w:val="TableParagraph"/>
              <w:tabs>
                <w:tab w:val="left" w:pos="1863"/>
                <w:tab w:val="left" w:pos="2156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помощь.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Виды </w:t>
            </w:r>
            <w:r>
              <w:rPr>
                <w:sz w:val="24"/>
              </w:rPr>
              <w:t>кровотечений. Способы наложения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повязок.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20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1103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04" w:type="dxa"/>
          </w:tcPr>
          <w:p w:rsidR="009717FB" w:rsidRDefault="00920D35">
            <w:pPr>
              <w:pStyle w:val="TableParagraph"/>
              <w:tabs>
                <w:tab w:val="left" w:pos="1853"/>
                <w:tab w:val="left" w:pos="261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к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«Недели</w:t>
            </w:r>
          </w:p>
          <w:p w:rsidR="009717FB" w:rsidRDefault="00920D35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безопасности движения» в школе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9717FB" w:rsidRDefault="00920D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</w:tbl>
    <w:p w:rsidR="009717FB" w:rsidRDefault="009717FB">
      <w:pPr>
        <w:rPr>
          <w:sz w:val="24"/>
        </w:rPr>
        <w:sectPr w:rsidR="009717FB">
          <w:pgSz w:w="11910" w:h="16840"/>
          <w:pgMar w:top="1580" w:right="1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8"/>
        <w:gridCol w:w="1134"/>
        <w:gridCol w:w="992"/>
        <w:gridCol w:w="1703"/>
        <w:gridCol w:w="614"/>
        <w:gridCol w:w="1560"/>
      </w:tblGrid>
      <w:tr w:rsidR="009717FB" w:rsidTr="00F54859">
        <w:trPr>
          <w:trHeight w:val="830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tabs>
                <w:tab w:val="left" w:pos="185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«Недели </w:t>
            </w:r>
            <w:r>
              <w:rPr>
                <w:sz w:val="24"/>
              </w:rPr>
              <w:t>безопасности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  <w:p w:rsidR="009717FB" w:rsidRDefault="00920D3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 особому плану)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17FB" w:rsidTr="00F54859">
        <w:trPr>
          <w:trHeight w:val="630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tabs>
                <w:tab w:val="left" w:pos="196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Правил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1103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tabs>
                <w:tab w:val="left" w:pos="1609"/>
              </w:tabs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дорожного</w:t>
            </w:r>
          </w:p>
          <w:p w:rsidR="009717FB" w:rsidRDefault="00920D35">
            <w:pPr>
              <w:pStyle w:val="TableParagraph"/>
              <w:tabs>
                <w:tab w:val="left" w:pos="1832"/>
              </w:tabs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движения.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Решение </w:t>
            </w:r>
            <w:r>
              <w:rPr>
                <w:sz w:val="24"/>
              </w:rPr>
              <w:t xml:space="preserve">карточек. Встреча </w:t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tabs>
                <w:tab w:val="left" w:pos="148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элементами</w:t>
            </w:r>
          </w:p>
          <w:p w:rsidR="009717FB" w:rsidRDefault="00920D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ind w:left="101" w:right="674"/>
              <w:rPr>
                <w:sz w:val="24"/>
              </w:rPr>
            </w:pPr>
            <w:r>
              <w:rPr>
                <w:sz w:val="24"/>
              </w:rPr>
              <w:t>Карточки- задания</w:t>
            </w:r>
          </w:p>
        </w:tc>
      </w:tr>
      <w:tr w:rsidR="009717FB" w:rsidTr="00F54859">
        <w:trPr>
          <w:trHeight w:val="647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tabs>
                <w:tab w:val="left" w:pos="144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ПДД.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Регулировка </w:t>
            </w:r>
            <w:r>
              <w:rPr>
                <w:sz w:val="24"/>
              </w:rPr>
              <w:t>движения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перекрестке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828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Страхование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tabs>
                <w:tab w:val="left" w:pos="148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элементами</w:t>
            </w:r>
          </w:p>
          <w:p w:rsidR="009717FB" w:rsidRDefault="00920D3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F54859">
        <w:trPr>
          <w:trHeight w:val="647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 игры при изучении ПДД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F54859">
        <w:trPr>
          <w:trHeight w:val="827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 пропаганды</w:t>
            </w:r>
          </w:p>
          <w:p w:rsidR="009717FB" w:rsidRDefault="00920D35">
            <w:pPr>
              <w:pStyle w:val="TableParagraph"/>
              <w:tabs>
                <w:tab w:val="left" w:pos="1260"/>
                <w:tab w:val="left" w:pos="1977"/>
                <w:tab w:val="left" w:pos="2308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  <w:t>ПДД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нач. </w:t>
            </w:r>
            <w:r>
              <w:rPr>
                <w:sz w:val="24"/>
              </w:rPr>
              <w:t>классах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F54859">
        <w:trPr>
          <w:trHeight w:val="618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tabs>
                <w:tab w:val="left" w:pos="1284"/>
                <w:tab w:val="left" w:pos="247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карточек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ПДД.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ind w:left="101" w:right="674"/>
              <w:rPr>
                <w:sz w:val="24"/>
              </w:rPr>
            </w:pPr>
            <w:r>
              <w:rPr>
                <w:sz w:val="24"/>
              </w:rPr>
              <w:t>Карточки- задания</w:t>
            </w:r>
          </w:p>
        </w:tc>
      </w:tr>
      <w:tr w:rsidR="009717FB" w:rsidTr="00F54859">
        <w:trPr>
          <w:trHeight w:val="1103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tabs>
                <w:tab w:val="left" w:pos="1651"/>
                <w:tab w:val="left" w:pos="213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Медицина.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Раны, </w:t>
            </w:r>
            <w:r>
              <w:rPr>
                <w:sz w:val="24"/>
              </w:rPr>
              <w:t>вывихи,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переломы,</w:t>
            </w:r>
          </w:p>
          <w:p w:rsidR="009717FB" w:rsidRDefault="00920D35">
            <w:pPr>
              <w:pStyle w:val="TableParagraph"/>
              <w:tabs>
                <w:tab w:val="left" w:pos="1508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ожоги,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отравления.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20D35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</w:tc>
      </w:tr>
      <w:tr w:rsidR="009717FB" w:rsidTr="00F54859">
        <w:trPr>
          <w:trHeight w:val="1104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tabs>
                <w:tab w:val="left" w:pos="2598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проведение школьных соревнований</w:t>
            </w:r>
          </w:p>
          <w:p w:rsidR="009717FB" w:rsidRDefault="00920D35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«Безопасное колесо»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F54859">
        <w:trPr>
          <w:trHeight w:val="830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Выступление в классах по пропаганде ПДД.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tabs>
                <w:tab w:val="left" w:pos="148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элементами</w:t>
            </w:r>
          </w:p>
          <w:p w:rsidR="009717FB" w:rsidRDefault="00920D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F54859">
        <w:trPr>
          <w:trHeight w:val="551"/>
        </w:trPr>
        <w:tc>
          <w:tcPr>
            <w:tcW w:w="533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Фигурное вождение на</w:t>
            </w:r>
          </w:p>
          <w:p w:rsidR="009717FB" w:rsidRDefault="00920D3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велосипеде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20D3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  <w:tr w:rsidR="009717FB" w:rsidTr="00F54859">
        <w:trPr>
          <w:trHeight w:val="330"/>
        </w:trPr>
        <w:tc>
          <w:tcPr>
            <w:tcW w:w="53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9717FB" w:rsidRDefault="00920D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34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9717FB" w:rsidRDefault="00920D3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60" w:type="dxa"/>
          </w:tcPr>
          <w:p w:rsidR="009717FB" w:rsidRDefault="009717FB">
            <w:pPr>
              <w:pStyle w:val="TableParagraph"/>
              <w:rPr>
                <w:sz w:val="24"/>
              </w:rPr>
            </w:pPr>
          </w:p>
        </w:tc>
      </w:tr>
    </w:tbl>
    <w:p w:rsidR="00920D35" w:rsidRDefault="00920D35"/>
    <w:sectPr w:rsidR="00920D35">
      <w:pgSz w:w="11910" w:h="16840"/>
      <w:pgMar w:top="1120" w:right="1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77B40"/>
    <w:multiLevelType w:val="hybridMultilevel"/>
    <w:tmpl w:val="1844413E"/>
    <w:lvl w:ilvl="0" w:tplc="6E286CE8">
      <w:start w:val="1"/>
      <w:numFmt w:val="decimal"/>
      <w:lvlText w:val="%1."/>
      <w:lvlJc w:val="left"/>
      <w:pPr>
        <w:ind w:left="24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7EC8DF6">
      <w:numFmt w:val="bullet"/>
      <w:lvlText w:val="•"/>
      <w:lvlJc w:val="left"/>
      <w:pPr>
        <w:ind w:left="1246" w:hanging="267"/>
      </w:pPr>
      <w:rPr>
        <w:rFonts w:hint="default"/>
        <w:lang w:val="ru-RU" w:eastAsia="ru-RU" w:bidi="ru-RU"/>
      </w:rPr>
    </w:lvl>
    <w:lvl w:ilvl="2" w:tplc="B7DE53F2">
      <w:numFmt w:val="bullet"/>
      <w:lvlText w:val="•"/>
      <w:lvlJc w:val="left"/>
      <w:pPr>
        <w:ind w:left="2253" w:hanging="267"/>
      </w:pPr>
      <w:rPr>
        <w:rFonts w:hint="default"/>
        <w:lang w:val="ru-RU" w:eastAsia="ru-RU" w:bidi="ru-RU"/>
      </w:rPr>
    </w:lvl>
    <w:lvl w:ilvl="3" w:tplc="CFE66592">
      <w:numFmt w:val="bullet"/>
      <w:lvlText w:val="•"/>
      <w:lvlJc w:val="left"/>
      <w:pPr>
        <w:ind w:left="3259" w:hanging="267"/>
      </w:pPr>
      <w:rPr>
        <w:rFonts w:hint="default"/>
        <w:lang w:val="ru-RU" w:eastAsia="ru-RU" w:bidi="ru-RU"/>
      </w:rPr>
    </w:lvl>
    <w:lvl w:ilvl="4" w:tplc="18B0832A">
      <w:numFmt w:val="bullet"/>
      <w:lvlText w:val="•"/>
      <w:lvlJc w:val="left"/>
      <w:pPr>
        <w:ind w:left="4266" w:hanging="267"/>
      </w:pPr>
      <w:rPr>
        <w:rFonts w:hint="default"/>
        <w:lang w:val="ru-RU" w:eastAsia="ru-RU" w:bidi="ru-RU"/>
      </w:rPr>
    </w:lvl>
    <w:lvl w:ilvl="5" w:tplc="7AA2FF94">
      <w:numFmt w:val="bullet"/>
      <w:lvlText w:val="•"/>
      <w:lvlJc w:val="left"/>
      <w:pPr>
        <w:ind w:left="5273" w:hanging="267"/>
      </w:pPr>
      <w:rPr>
        <w:rFonts w:hint="default"/>
        <w:lang w:val="ru-RU" w:eastAsia="ru-RU" w:bidi="ru-RU"/>
      </w:rPr>
    </w:lvl>
    <w:lvl w:ilvl="6" w:tplc="94B21FC8">
      <w:numFmt w:val="bullet"/>
      <w:lvlText w:val="•"/>
      <w:lvlJc w:val="left"/>
      <w:pPr>
        <w:ind w:left="6279" w:hanging="267"/>
      </w:pPr>
      <w:rPr>
        <w:rFonts w:hint="default"/>
        <w:lang w:val="ru-RU" w:eastAsia="ru-RU" w:bidi="ru-RU"/>
      </w:rPr>
    </w:lvl>
    <w:lvl w:ilvl="7" w:tplc="9BAE0B90">
      <w:numFmt w:val="bullet"/>
      <w:lvlText w:val="•"/>
      <w:lvlJc w:val="left"/>
      <w:pPr>
        <w:ind w:left="7286" w:hanging="267"/>
      </w:pPr>
      <w:rPr>
        <w:rFonts w:hint="default"/>
        <w:lang w:val="ru-RU" w:eastAsia="ru-RU" w:bidi="ru-RU"/>
      </w:rPr>
    </w:lvl>
    <w:lvl w:ilvl="8" w:tplc="EC447E8C">
      <w:numFmt w:val="bullet"/>
      <w:lvlText w:val="•"/>
      <w:lvlJc w:val="left"/>
      <w:pPr>
        <w:ind w:left="8293" w:hanging="267"/>
      </w:pPr>
      <w:rPr>
        <w:rFonts w:hint="default"/>
        <w:lang w:val="ru-RU" w:eastAsia="ru-RU" w:bidi="ru-RU"/>
      </w:rPr>
    </w:lvl>
  </w:abstractNum>
  <w:abstractNum w:abstractNumId="1" w15:restartNumberingAfterBreak="0">
    <w:nsid w:val="25777B67"/>
    <w:multiLevelType w:val="hybridMultilevel"/>
    <w:tmpl w:val="C72A480E"/>
    <w:lvl w:ilvl="0" w:tplc="A7224DDE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66FA38">
      <w:numFmt w:val="bullet"/>
      <w:lvlText w:val="•"/>
      <w:lvlJc w:val="left"/>
      <w:pPr>
        <w:ind w:left="1246" w:hanging="140"/>
      </w:pPr>
      <w:rPr>
        <w:rFonts w:hint="default"/>
        <w:lang w:val="ru-RU" w:eastAsia="ru-RU" w:bidi="ru-RU"/>
      </w:rPr>
    </w:lvl>
    <w:lvl w:ilvl="2" w:tplc="CAD60FC2">
      <w:numFmt w:val="bullet"/>
      <w:lvlText w:val="•"/>
      <w:lvlJc w:val="left"/>
      <w:pPr>
        <w:ind w:left="2253" w:hanging="140"/>
      </w:pPr>
      <w:rPr>
        <w:rFonts w:hint="default"/>
        <w:lang w:val="ru-RU" w:eastAsia="ru-RU" w:bidi="ru-RU"/>
      </w:rPr>
    </w:lvl>
    <w:lvl w:ilvl="3" w:tplc="CC707110">
      <w:numFmt w:val="bullet"/>
      <w:lvlText w:val="•"/>
      <w:lvlJc w:val="left"/>
      <w:pPr>
        <w:ind w:left="3259" w:hanging="140"/>
      </w:pPr>
      <w:rPr>
        <w:rFonts w:hint="default"/>
        <w:lang w:val="ru-RU" w:eastAsia="ru-RU" w:bidi="ru-RU"/>
      </w:rPr>
    </w:lvl>
    <w:lvl w:ilvl="4" w:tplc="FD3A5A40">
      <w:numFmt w:val="bullet"/>
      <w:lvlText w:val="•"/>
      <w:lvlJc w:val="left"/>
      <w:pPr>
        <w:ind w:left="4266" w:hanging="140"/>
      </w:pPr>
      <w:rPr>
        <w:rFonts w:hint="default"/>
        <w:lang w:val="ru-RU" w:eastAsia="ru-RU" w:bidi="ru-RU"/>
      </w:rPr>
    </w:lvl>
    <w:lvl w:ilvl="5" w:tplc="A11EADAE">
      <w:numFmt w:val="bullet"/>
      <w:lvlText w:val="•"/>
      <w:lvlJc w:val="left"/>
      <w:pPr>
        <w:ind w:left="5273" w:hanging="140"/>
      </w:pPr>
      <w:rPr>
        <w:rFonts w:hint="default"/>
        <w:lang w:val="ru-RU" w:eastAsia="ru-RU" w:bidi="ru-RU"/>
      </w:rPr>
    </w:lvl>
    <w:lvl w:ilvl="6" w:tplc="9B6E3D02">
      <w:numFmt w:val="bullet"/>
      <w:lvlText w:val="•"/>
      <w:lvlJc w:val="left"/>
      <w:pPr>
        <w:ind w:left="6279" w:hanging="140"/>
      </w:pPr>
      <w:rPr>
        <w:rFonts w:hint="default"/>
        <w:lang w:val="ru-RU" w:eastAsia="ru-RU" w:bidi="ru-RU"/>
      </w:rPr>
    </w:lvl>
    <w:lvl w:ilvl="7" w:tplc="CB32D0DC">
      <w:numFmt w:val="bullet"/>
      <w:lvlText w:val="•"/>
      <w:lvlJc w:val="left"/>
      <w:pPr>
        <w:ind w:left="7286" w:hanging="140"/>
      </w:pPr>
      <w:rPr>
        <w:rFonts w:hint="default"/>
        <w:lang w:val="ru-RU" w:eastAsia="ru-RU" w:bidi="ru-RU"/>
      </w:rPr>
    </w:lvl>
    <w:lvl w:ilvl="8" w:tplc="3B8A9F36">
      <w:numFmt w:val="bullet"/>
      <w:lvlText w:val="•"/>
      <w:lvlJc w:val="left"/>
      <w:pPr>
        <w:ind w:left="8293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278A254D"/>
    <w:multiLevelType w:val="hybridMultilevel"/>
    <w:tmpl w:val="7966DA62"/>
    <w:lvl w:ilvl="0" w:tplc="8982D870">
      <w:numFmt w:val="bullet"/>
      <w:lvlText w:val="•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35A0EF8">
      <w:numFmt w:val="bullet"/>
      <w:lvlText w:val="•"/>
      <w:lvlJc w:val="left"/>
      <w:pPr>
        <w:ind w:left="1246" w:hanging="708"/>
      </w:pPr>
      <w:rPr>
        <w:rFonts w:hint="default"/>
        <w:lang w:val="ru-RU" w:eastAsia="ru-RU" w:bidi="ru-RU"/>
      </w:rPr>
    </w:lvl>
    <w:lvl w:ilvl="2" w:tplc="7BEC6AD6">
      <w:numFmt w:val="bullet"/>
      <w:lvlText w:val="•"/>
      <w:lvlJc w:val="left"/>
      <w:pPr>
        <w:ind w:left="2253" w:hanging="708"/>
      </w:pPr>
      <w:rPr>
        <w:rFonts w:hint="default"/>
        <w:lang w:val="ru-RU" w:eastAsia="ru-RU" w:bidi="ru-RU"/>
      </w:rPr>
    </w:lvl>
    <w:lvl w:ilvl="3" w:tplc="2B86037A">
      <w:numFmt w:val="bullet"/>
      <w:lvlText w:val="•"/>
      <w:lvlJc w:val="left"/>
      <w:pPr>
        <w:ind w:left="3259" w:hanging="708"/>
      </w:pPr>
      <w:rPr>
        <w:rFonts w:hint="default"/>
        <w:lang w:val="ru-RU" w:eastAsia="ru-RU" w:bidi="ru-RU"/>
      </w:rPr>
    </w:lvl>
    <w:lvl w:ilvl="4" w:tplc="DBA49AA0">
      <w:numFmt w:val="bullet"/>
      <w:lvlText w:val="•"/>
      <w:lvlJc w:val="left"/>
      <w:pPr>
        <w:ind w:left="4266" w:hanging="708"/>
      </w:pPr>
      <w:rPr>
        <w:rFonts w:hint="default"/>
        <w:lang w:val="ru-RU" w:eastAsia="ru-RU" w:bidi="ru-RU"/>
      </w:rPr>
    </w:lvl>
    <w:lvl w:ilvl="5" w:tplc="52D2BA3C">
      <w:numFmt w:val="bullet"/>
      <w:lvlText w:val="•"/>
      <w:lvlJc w:val="left"/>
      <w:pPr>
        <w:ind w:left="5273" w:hanging="708"/>
      </w:pPr>
      <w:rPr>
        <w:rFonts w:hint="default"/>
        <w:lang w:val="ru-RU" w:eastAsia="ru-RU" w:bidi="ru-RU"/>
      </w:rPr>
    </w:lvl>
    <w:lvl w:ilvl="6" w:tplc="346C9AE2">
      <w:numFmt w:val="bullet"/>
      <w:lvlText w:val="•"/>
      <w:lvlJc w:val="left"/>
      <w:pPr>
        <w:ind w:left="6279" w:hanging="708"/>
      </w:pPr>
      <w:rPr>
        <w:rFonts w:hint="default"/>
        <w:lang w:val="ru-RU" w:eastAsia="ru-RU" w:bidi="ru-RU"/>
      </w:rPr>
    </w:lvl>
    <w:lvl w:ilvl="7" w:tplc="4926968A">
      <w:numFmt w:val="bullet"/>
      <w:lvlText w:val="•"/>
      <w:lvlJc w:val="left"/>
      <w:pPr>
        <w:ind w:left="7286" w:hanging="708"/>
      </w:pPr>
      <w:rPr>
        <w:rFonts w:hint="default"/>
        <w:lang w:val="ru-RU" w:eastAsia="ru-RU" w:bidi="ru-RU"/>
      </w:rPr>
    </w:lvl>
    <w:lvl w:ilvl="8" w:tplc="B8563BE6">
      <w:numFmt w:val="bullet"/>
      <w:lvlText w:val="•"/>
      <w:lvlJc w:val="left"/>
      <w:pPr>
        <w:ind w:left="8293" w:hanging="708"/>
      </w:pPr>
      <w:rPr>
        <w:rFonts w:hint="default"/>
        <w:lang w:val="ru-RU" w:eastAsia="ru-RU" w:bidi="ru-RU"/>
      </w:rPr>
    </w:lvl>
  </w:abstractNum>
  <w:abstractNum w:abstractNumId="3" w15:restartNumberingAfterBreak="0">
    <w:nsid w:val="2C8E6CBA"/>
    <w:multiLevelType w:val="hybridMultilevel"/>
    <w:tmpl w:val="F70E7190"/>
    <w:lvl w:ilvl="0" w:tplc="190C5246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378972E">
      <w:numFmt w:val="bullet"/>
      <w:lvlText w:val="•"/>
      <w:lvlJc w:val="left"/>
      <w:pPr>
        <w:ind w:left="1462" w:hanging="240"/>
      </w:pPr>
      <w:rPr>
        <w:rFonts w:hint="default"/>
        <w:lang w:val="ru-RU" w:eastAsia="ru-RU" w:bidi="ru-RU"/>
      </w:rPr>
    </w:lvl>
    <w:lvl w:ilvl="2" w:tplc="66401682">
      <w:numFmt w:val="bullet"/>
      <w:lvlText w:val="•"/>
      <w:lvlJc w:val="left"/>
      <w:pPr>
        <w:ind w:left="2445" w:hanging="240"/>
      </w:pPr>
      <w:rPr>
        <w:rFonts w:hint="default"/>
        <w:lang w:val="ru-RU" w:eastAsia="ru-RU" w:bidi="ru-RU"/>
      </w:rPr>
    </w:lvl>
    <w:lvl w:ilvl="3" w:tplc="E96ED908">
      <w:numFmt w:val="bullet"/>
      <w:lvlText w:val="•"/>
      <w:lvlJc w:val="left"/>
      <w:pPr>
        <w:ind w:left="3427" w:hanging="240"/>
      </w:pPr>
      <w:rPr>
        <w:rFonts w:hint="default"/>
        <w:lang w:val="ru-RU" w:eastAsia="ru-RU" w:bidi="ru-RU"/>
      </w:rPr>
    </w:lvl>
    <w:lvl w:ilvl="4" w:tplc="9AFAFDEA">
      <w:numFmt w:val="bullet"/>
      <w:lvlText w:val="•"/>
      <w:lvlJc w:val="left"/>
      <w:pPr>
        <w:ind w:left="4410" w:hanging="240"/>
      </w:pPr>
      <w:rPr>
        <w:rFonts w:hint="default"/>
        <w:lang w:val="ru-RU" w:eastAsia="ru-RU" w:bidi="ru-RU"/>
      </w:rPr>
    </w:lvl>
    <w:lvl w:ilvl="5" w:tplc="AD4CDF9C">
      <w:numFmt w:val="bullet"/>
      <w:lvlText w:val="•"/>
      <w:lvlJc w:val="left"/>
      <w:pPr>
        <w:ind w:left="5393" w:hanging="240"/>
      </w:pPr>
      <w:rPr>
        <w:rFonts w:hint="default"/>
        <w:lang w:val="ru-RU" w:eastAsia="ru-RU" w:bidi="ru-RU"/>
      </w:rPr>
    </w:lvl>
    <w:lvl w:ilvl="6" w:tplc="0838CD96">
      <w:numFmt w:val="bullet"/>
      <w:lvlText w:val="•"/>
      <w:lvlJc w:val="left"/>
      <w:pPr>
        <w:ind w:left="6375" w:hanging="240"/>
      </w:pPr>
      <w:rPr>
        <w:rFonts w:hint="default"/>
        <w:lang w:val="ru-RU" w:eastAsia="ru-RU" w:bidi="ru-RU"/>
      </w:rPr>
    </w:lvl>
    <w:lvl w:ilvl="7" w:tplc="A858C568">
      <w:numFmt w:val="bullet"/>
      <w:lvlText w:val="•"/>
      <w:lvlJc w:val="left"/>
      <w:pPr>
        <w:ind w:left="7358" w:hanging="240"/>
      </w:pPr>
      <w:rPr>
        <w:rFonts w:hint="default"/>
        <w:lang w:val="ru-RU" w:eastAsia="ru-RU" w:bidi="ru-RU"/>
      </w:rPr>
    </w:lvl>
    <w:lvl w:ilvl="8" w:tplc="E138C94E">
      <w:numFmt w:val="bullet"/>
      <w:lvlText w:val="•"/>
      <w:lvlJc w:val="left"/>
      <w:pPr>
        <w:ind w:left="8341" w:hanging="240"/>
      </w:pPr>
      <w:rPr>
        <w:rFonts w:hint="default"/>
        <w:lang w:val="ru-RU" w:eastAsia="ru-RU" w:bidi="ru-RU"/>
      </w:rPr>
    </w:lvl>
  </w:abstractNum>
  <w:abstractNum w:abstractNumId="4" w15:restartNumberingAfterBreak="0">
    <w:nsid w:val="345A12E8"/>
    <w:multiLevelType w:val="hybridMultilevel"/>
    <w:tmpl w:val="0ADAAD4E"/>
    <w:lvl w:ilvl="0" w:tplc="10B8BDF6">
      <w:start w:val="1"/>
      <w:numFmt w:val="decimal"/>
      <w:lvlText w:val="%1."/>
      <w:lvlJc w:val="left"/>
      <w:pPr>
        <w:ind w:left="242" w:hanging="41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B18DD6A">
      <w:numFmt w:val="bullet"/>
      <w:lvlText w:val="•"/>
      <w:lvlJc w:val="left"/>
      <w:pPr>
        <w:ind w:left="1246" w:hanging="415"/>
      </w:pPr>
      <w:rPr>
        <w:rFonts w:hint="default"/>
        <w:lang w:val="ru-RU" w:eastAsia="ru-RU" w:bidi="ru-RU"/>
      </w:rPr>
    </w:lvl>
    <w:lvl w:ilvl="2" w:tplc="B59E1872">
      <w:numFmt w:val="bullet"/>
      <w:lvlText w:val="•"/>
      <w:lvlJc w:val="left"/>
      <w:pPr>
        <w:ind w:left="2253" w:hanging="415"/>
      </w:pPr>
      <w:rPr>
        <w:rFonts w:hint="default"/>
        <w:lang w:val="ru-RU" w:eastAsia="ru-RU" w:bidi="ru-RU"/>
      </w:rPr>
    </w:lvl>
    <w:lvl w:ilvl="3" w:tplc="2074824C">
      <w:numFmt w:val="bullet"/>
      <w:lvlText w:val="•"/>
      <w:lvlJc w:val="left"/>
      <w:pPr>
        <w:ind w:left="3259" w:hanging="415"/>
      </w:pPr>
      <w:rPr>
        <w:rFonts w:hint="default"/>
        <w:lang w:val="ru-RU" w:eastAsia="ru-RU" w:bidi="ru-RU"/>
      </w:rPr>
    </w:lvl>
    <w:lvl w:ilvl="4" w:tplc="1F4CFF72">
      <w:numFmt w:val="bullet"/>
      <w:lvlText w:val="•"/>
      <w:lvlJc w:val="left"/>
      <w:pPr>
        <w:ind w:left="4266" w:hanging="415"/>
      </w:pPr>
      <w:rPr>
        <w:rFonts w:hint="default"/>
        <w:lang w:val="ru-RU" w:eastAsia="ru-RU" w:bidi="ru-RU"/>
      </w:rPr>
    </w:lvl>
    <w:lvl w:ilvl="5" w:tplc="7110EE06">
      <w:numFmt w:val="bullet"/>
      <w:lvlText w:val="•"/>
      <w:lvlJc w:val="left"/>
      <w:pPr>
        <w:ind w:left="5273" w:hanging="415"/>
      </w:pPr>
      <w:rPr>
        <w:rFonts w:hint="default"/>
        <w:lang w:val="ru-RU" w:eastAsia="ru-RU" w:bidi="ru-RU"/>
      </w:rPr>
    </w:lvl>
    <w:lvl w:ilvl="6" w:tplc="F62815EE">
      <w:numFmt w:val="bullet"/>
      <w:lvlText w:val="•"/>
      <w:lvlJc w:val="left"/>
      <w:pPr>
        <w:ind w:left="6279" w:hanging="415"/>
      </w:pPr>
      <w:rPr>
        <w:rFonts w:hint="default"/>
        <w:lang w:val="ru-RU" w:eastAsia="ru-RU" w:bidi="ru-RU"/>
      </w:rPr>
    </w:lvl>
    <w:lvl w:ilvl="7" w:tplc="B43E4FB2">
      <w:numFmt w:val="bullet"/>
      <w:lvlText w:val="•"/>
      <w:lvlJc w:val="left"/>
      <w:pPr>
        <w:ind w:left="7286" w:hanging="415"/>
      </w:pPr>
      <w:rPr>
        <w:rFonts w:hint="default"/>
        <w:lang w:val="ru-RU" w:eastAsia="ru-RU" w:bidi="ru-RU"/>
      </w:rPr>
    </w:lvl>
    <w:lvl w:ilvl="8" w:tplc="EFB8E4B4">
      <w:numFmt w:val="bullet"/>
      <w:lvlText w:val="•"/>
      <w:lvlJc w:val="left"/>
      <w:pPr>
        <w:ind w:left="8293" w:hanging="415"/>
      </w:pPr>
      <w:rPr>
        <w:rFonts w:hint="default"/>
        <w:lang w:val="ru-RU" w:eastAsia="ru-RU" w:bidi="ru-RU"/>
      </w:rPr>
    </w:lvl>
  </w:abstractNum>
  <w:abstractNum w:abstractNumId="5" w15:restartNumberingAfterBreak="0">
    <w:nsid w:val="418B216E"/>
    <w:multiLevelType w:val="hybridMultilevel"/>
    <w:tmpl w:val="4EB25B0C"/>
    <w:lvl w:ilvl="0" w:tplc="6AD25B5E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EA89B84">
      <w:numFmt w:val="bullet"/>
      <w:lvlText w:val="•"/>
      <w:lvlJc w:val="left"/>
      <w:pPr>
        <w:ind w:left="1246" w:hanging="240"/>
      </w:pPr>
      <w:rPr>
        <w:rFonts w:hint="default"/>
        <w:lang w:val="ru-RU" w:eastAsia="ru-RU" w:bidi="ru-RU"/>
      </w:rPr>
    </w:lvl>
    <w:lvl w:ilvl="2" w:tplc="B3009518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3" w:tplc="58F41DAE">
      <w:numFmt w:val="bullet"/>
      <w:lvlText w:val="•"/>
      <w:lvlJc w:val="left"/>
      <w:pPr>
        <w:ind w:left="3259" w:hanging="240"/>
      </w:pPr>
      <w:rPr>
        <w:rFonts w:hint="default"/>
        <w:lang w:val="ru-RU" w:eastAsia="ru-RU" w:bidi="ru-RU"/>
      </w:rPr>
    </w:lvl>
    <w:lvl w:ilvl="4" w:tplc="0C7A0B16">
      <w:numFmt w:val="bullet"/>
      <w:lvlText w:val="•"/>
      <w:lvlJc w:val="left"/>
      <w:pPr>
        <w:ind w:left="4266" w:hanging="240"/>
      </w:pPr>
      <w:rPr>
        <w:rFonts w:hint="default"/>
        <w:lang w:val="ru-RU" w:eastAsia="ru-RU" w:bidi="ru-RU"/>
      </w:rPr>
    </w:lvl>
    <w:lvl w:ilvl="5" w:tplc="92F685E0">
      <w:numFmt w:val="bullet"/>
      <w:lvlText w:val="•"/>
      <w:lvlJc w:val="left"/>
      <w:pPr>
        <w:ind w:left="5273" w:hanging="240"/>
      </w:pPr>
      <w:rPr>
        <w:rFonts w:hint="default"/>
        <w:lang w:val="ru-RU" w:eastAsia="ru-RU" w:bidi="ru-RU"/>
      </w:rPr>
    </w:lvl>
    <w:lvl w:ilvl="6" w:tplc="84DC7646">
      <w:numFmt w:val="bullet"/>
      <w:lvlText w:val="•"/>
      <w:lvlJc w:val="left"/>
      <w:pPr>
        <w:ind w:left="6279" w:hanging="240"/>
      </w:pPr>
      <w:rPr>
        <w:rFonts w:hint="default"/>
        <w:lang w:val="ru-RU" w:eastAsia="ru-RU" w:bidi="ru-RU"/>
      </w:rPr>
    </w:lvl>
    <w:lvl w:ilvl="7" w:tplc="F03CC1CA">
      <w:numFmt w:val="bullet"/>
      <w:lvlText w:val="•"/>
      <w:lvlJc w:val="left"/>
      <w:pPr>
        <w:ind w:left="7286" w:hanging="240"/>
      </w:pPr>
      <w:rPr>
        <w:rFonts w:hint="default"/>
        <w:lang w:val="ru-RU" w:eastAsia="ru-RU" w:bidi="ru-RU"/>
      </w:rPr>
    </w:lvl>
    <w:lvl w:ilvl="8" w:tplc="E4147E72">
      <w:numFmt w:val="bullet"/>
      <w:lvlText w:val="•"/>
      <w:lvlJc w:val="left"/>
      <w:pPr>
        <w:ind w:left="8293" w:hanging="240"/>
      </w:pPr>
      <w:rPr>
        <w:rFonts w:hint="default"/>
        <w:lang w:val="ru-RU" w:eastAsia="ru-RU" w:bidi="ru-RU"/>
      </w:rPr>
    </w:lvl>
  </w:abstractNum>
  <w:abstractNum w:abstractNumId="6" w15:restartNumberingAfterBreak="0">
    <w:nsid w:val="6AEE6DF1"/>
    <w:multiLevelType w:val="hybridMultilevel"/>
    <w:tmpl w:val="0D06199C"/>
    <w:lvl w:ilvl="0" w:tplc="F624636A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3E2754C">
      <w:numFmt w:val="bullet"/>
      <w:lvlText w:val="•"/>
      <w:lvlJc w:val="left"/>
      <w:pPr>
        <w:ind w:left="1246" w:hanging="240"/>
      </w:pPr>
      <w:rPr>
        <w:rFonts w:hint="default"/>
        <w:lang w:val="ru-RU" w:eastAsia="ru-RU" w:bidi="ru-RU"/>
      </w:rPr>
    </w:lvl>
    <w:lvl w:ilvl="2" w:tplc="7410E34E">
      <w:numFmt w:val="bullet"/>
      <w:lvlText w:val="•"/>
      <w:lvlJc w:val="left"/>
      <w:pPr>
        <w:ind w:left="2253" w:hanging="240"/>
      </w:pPr>
      <w:rPr>
        <w:rFonts w:hint="default"/>
        <w:lang w:val="ru-RU" w:eastAsia="ru-RU" w:bidi="ru-RU"/>
      </w:rPr>
    </w:lvl>
    <w:lvl w:ilvl="3" w:tplc="D8CE0FA6">
      <w:numFmt w:val="bullet"/>
      <w:lvlText w:val="•"/>
      <w:lvlJc w:val="left"/>
      <w:pPr>
        <w:ind w:left="3259" w:hanging="240"/>
      </w:pPr>
      <w:rPr>
        <w:rFonts w:hint="default"/>
        <w:lang w:val="ru-RU" w:eastAsia="ru-RU" w:bidi="ru-RU"/>
      </w:rPr>
    </w:lvl>
    <w:lvl w:ilvl="4" w:tplc="9B1AAAC8">
      <w:numFmt w:val="bullet"/>
      <w:lvlText w:val="•"/>
      <w:lvlJc w:val="left"/>
      <w:pPr>
        <w:ind w:left="4266" w:hanging="240"/>
      </w:pPr>
      <w:rPr>
        <w:rFonts w:hint="default"/>
        <w:lang w:val="ru-RU" w:eastAsia="ru-RU" w:bidi="ru-RU"/>
      </w:rPr>
    </w:lvl>
    <w:lvl w:ilvl="5" w:tplc="66C64C0C">
      <w:numFmt w:val="bullet"/>
      <w:lvlText w:val="•"/>
      <w:lvlJc w:val="left"/>
      <w:pPr>
        <w:ind w:left="5273" w:hanging="240"/>
      </w:pPr>
      <w:rPr>
        <w:rFonts w:hint="default"/>
        <w:lang w:val="ru-RU" w:eastAsia="ru-RU" w:bidi="ru-RU"/>
      </w:rPr>
    </w:lvl>
    <w:lvl w:ilvl="6" w:tplc="F7446C02">
      <w:numFmt w:val="bullet"/>
      <w:lvlText w:val="•"/>
      <w:lvlJc w:val="left"/>
      <w:pPr>
        <w:ind w:left="6279" w:hanging="240"/>
      </w:pPr>
      <w:rPr>
        <w:rFonts w:hint="default"/>
        <w:lang w:val="ru-RU" w:eastAsia="ru-RU" w:bidi="ru-RU"/>
      </w:rPr>
    </w:lvl>
    <w:lvl w:ilvl="7" w:tplc="FC90D0D0">
      <w:numFmt w:val="bullet"/>
      <w:lvlText w:val="•"/>
      <w:lvlJc w:val="left"/>
      <w:pPr>
        <w:ind w:left="7286" w:hanging="240"/>
      </w:pPr>
      <w:rPr>
        <w:rFonts w:hint="default"/>
        <w:lang w:val="ru-RU" w:eastAsia="ru-RU" w:bidi="ru-RU"/>
      </w:rPr>
    </w:lvl>
    <w:lvl w:ilvl="8" w:tplc="41CA2CFE">
      <w:numFmt w:val="bullet"/>
      <w:lvlText w:val="•"/>
      <w:lvlJc w:val="left"/>
      <w:pPr>
        <w:ind w:left="8293" w:hanging="24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FB"/>
    <w:rsid w:val="000C4AAC"/>
    <w:rsid w:val="002233CE"/>
    <w:rsid w:val="00920D35"/>
    <w:rsid w:val="009717FB"/>
    <w:rsid w:val="00A50E43"/>
    <w:rsid w:val="00B46C79"/>
    <w:rsid w:val="00D56DF7"/>
    <w:rsid w:val="00F5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EFF7C-3BAA-4B28-985D-9CAA7CAD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1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48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859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2832</Words>
  <Characters>16145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Васильевна Балыкина</dc:creator>
  <cp:lastModifiedBy>MBOY.DOY.UPC</cp:lastModifiedBy>
  <cp:revision>2</cp:revision>
  <cp:lastPrinted>2021-06-15T09:33:00Z</cp:lastPrinted>
  <dcterms:created xsi:type="dcterms:W3CDTF">2022-04-13T06:30:00Z</dcterms:created>
  <dcterms:modified xsi:type="dcterms:W3CDTF">2022-04-13T06:30:00Z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2020-11-13T00:00:00Z</vt:filetime>
  </property>
</Properties>
</file>